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436" w:rsidRPr="00627980" w:rsidRDefault="00E40436" w:rsidP="00E65E8A">
      <w:pPr>
        <w:tabs>
          <w:tab w:val="left" w:pos="708"/>
          <w:tab w:val="center" w:pos="4536"/>
        </w:tabs>
        <w:spacing w:after="0" w:line="240" w:lineRule="auto"/>
        <w:ind w:right="425"/>
        <w:jc w:val="center"/>
        <w:rPr>
          <w:rFonts w:ascii="Times New Roman" w:hAnsi="Times New Roman" w:cs="Times New Roman"/>
          <w:b/>
          <w:sz w:val="28"/>
          <w:szCs w:val="28"/>
        </w:rPr>
      </w:pPr>
      <w:r w:rsidRPr="00627980">
        <w:rPr>
          <w:rFonts w:ascii="Times New Roman" w:hAnsi="Times New Roman" w:cs="Times New Roman"/>
          <w:b/>
          <w:noProof/>
          <w:spacing w:val="60"/>
          <w:sz w:val="28"/>
          <w:szCs w:val="28"/>
          <w:lang w:eastAsia="fr-FR"/>
        </w:rPr>
        <w:drawing>
          <wp:anchor distT="0" distB="0" distL="114300" distR="114300" simplePos="0" relativeHeight="251666432" behindDoc="0" locked="0" layoutInCell="1" allowOverlap="1" wp14:anchorId="7894C2EA" wp14:editId="7E069493">
            <wp:simplePos x="0" y="0"/>
            <wp:positionH relativeFrom="column">
              <wp:posOffset>449624</wp:posOffset>
            </wp:positionH>
            <wp:positionV relativeFrom="paragraph">
              <wp:posOffset>-296870</wp:posOffset>
            </wp:positionV>
            <wp:extent cx="5216174" cy="555071"/>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6174" cy="555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980">
        <w:rPr>
          <w:rFonts w:ascii="Times New Roman" w:hAnsi="Times New Roman" w:cs="Times New Roman"/>
          <w:b/>
          <w:sz w:val="28"/>
          <w:szCs w:val="28"/>
        </w:rPr>
        <w:t xml:space="preserve">    </w:t>
      </w:r>
    </w:p>
    <w:p w:rsidR="00E40436" w:rsidRPr="00627980" w:rsidRDefault="00E40436" w:rsidP="00E65E8A">
      <w:pPr>
        <w:tabs>
          <w:tab w:val="left" w:pos="3369"/>
        </w:tabs>
        <w:autoSpaceDE w:val="0"/>
        <w:autoSpaceDN w:val="0"/>
        <w:adjustRightInd w:val="0"/>
        <w:spacing w:after="0" w:line="240" w:lineRule="auto"/>
        <w:rPr>
          <w:rFonts w:ascii="Times New Roman" w:hAnsi="Times New Roman" w:cs="Times New Roman"/>
          <w:b/>
          <w:bCs/>
          <w:color w:val="000000" w:themeColor="text1"/>
          <w:sz w:val="28"/>
          <w:szCs w:val="28"/>
        </w:rPr>
      </w:pPr>
      <w:r w:rsidRPr="00627980">
        <w:rPr>
          <w:rFonts w:ascii="Times New Roman" w:hAnsi="Times New Roman" w:cs="Times New Roman"/>
          <w:b/>
          <w:bCs/>
          <w:color w:val="000000" w:themeColor="text1"/>
          <w:sz w:val="28"/>
          <w:szCs w:val="28"/>
        </w:rPr>
        <w:tab/>
      </w:r>
    </w:p>
    <w:p w:rsidR="00E40436" w:rsidRPr="00627980" w:rsidRDefault="00E40436" w:rsidP="00E65E8A">
      <w:pPr>
        <w:spacing w:after="0" w:line="240" w:lineRule="auto"/>
        <w:jc w:val="center"/>
        <w:rPr>
          <w:rFonts w:ascii="Times New Roman" w:hAnsi="Times New Roman" w:cs="Times New Roman"/>
          <w:b/>
          <w:sz w:val="28"/>
          <w:szCs w:val="28"/>
        </w:rPr>
      </w:pPr>
      <w:r w:rsidRPr="00627980">
        <w:rPr>
          <w:rFonts w:ascii="Times New Roman" w:hAnsi="Times New Roman" w:cs="Times New Roman"/>
          <w:noProof/>
          <w:sz w:val="28"/>
          <w:szCs w:val="28"/>
          <w:lang w:eastAsia="fr-FR"/>
        </w:rPr>
        <mc:AlternateContent>
          <mc:Choice Requires="wps">
            <w:drawing>
              <wp:anchor distT="0" distB="0" distL="114300" distR="114300" simplePos="0" relativeHeight="251665408" behindDoc="0" locked="0" layoutInCell="1" allowOverlap="1" wp14:anchorId="5D7EB81F" wp14:editId="616A6CAE">
                <wp:simplePos x="0" y="0"/>
                <wp:positionH relativeFrom="column">
                  <wp:posOffset>0</wp:posOffset>
                </wp:positionH>
                <wp:positionV relativeFrom="paragraph">
                  <wp:posOffset>0</wp:posOffset>
                </wp:positionV>
                <wp:extent cx="1828800" cy="1828800"/>
                <wp:effectExtent l="0" t="0" r="0" b="0"/>
                <wp:wrapSquare wrapText="bothSides"/>
                <wp:docPr id="10" name="Zone de texte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40436" w:rsidRPr="00E40436" w:rsidRDefault="00E40436" w:rsidP="00E40436">
                            <w:pPr>
                              <w:spacing w:after="0" w:line="240" w:lineRule="auto"/>
                              <w:jc w:val="center"/>
                              <w:rPr>
                                <w:rFonts w:ascii="Algerian" w:hAnsi="Algerian" w:cs="Times New Roman"/>
                                <w:b/>
                                <w:spacing w:val="60"/>
                                <w:sz w:val="30"/>
                                <w:szCs w:val="3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Zone de texte 10" o:spid="_x0000_s1026"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" filled="f" stroked="f">
                <v:textbox style="mso-fit-shape-to-text:t">
                  <w:txbxContent>
                    <w:p w:rsidR="00E40436" w:rsidRPr="00E40436" w:rsidRDefault="00E40436" w:rsidP="00E40436">
                      <w:pPr>
                        <w:spacing w:after="0" w:line="240" w:lineRule="auto"/>
                        <w:jc w:val="center"/>
                        <w:rPr>
                          <w:rFonts w:ascii="Algerian" w:hAnsi="Algerian" w:cs="Times New Roman"/>
                          <w:b/>
                          <w:spacing w:val="60"/>
                          <w:sz w:val="30"/>
                          <w:szCs w:val="3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v:textbox>
                <w10:wrap type="square"/>
              </v:shape>
            </w:pict>
          </mc:Fallback>
        </mc:AlternateContent>
      </w:r>
      <w:r w:rsidRPr="00627980">
        <w:rPr>
          <w:rFonts w:ascii="Times New Roman" w:hAnsi="Times New Roman" w:cs="Times New Roman"/>
          <w:b/>
          <w:sz w:val="28"/>
          <w:szCs w:val="28"/>
        </w:rPr>
        <w:t>DEPARTEMENT DE DEVELOPPEMENT RURAL     DURABLE</w:t>
      </w:r>
    </w:p>
    <w:p w:rsidR="00E40436" w:rsidRPr="00627980" w:rsidRDefault="00070553" w:rsidP="00E65E8A">
      <w:pPr>
        <w:spacing w:after="0" w:line="240" w:lineRule="auto"/>
        <w:jc w:val="center"/>
        <w:rPr>
          <w:rFonts w:ascii="Times New Roman" w:hAnsi="Times New Roman" w:cs="Times New Roman"/>
          <w:b/>
          <w:sz w:val="28"/>
          <w:szCs w:val="28"/>
        </w:rPr>
      </w:pPr>
      <w:r w:rsidRPr="00627980">
        <w:rPr>
          <w:rFonts w:ascii="Times New Roman" w:hAnsi="Times New Roman" w:cs="Times New Roman"/>
          <w:b/>
          <w:sz w:val="28"/>
          <w:szCs w:val="28"/>
        </w:rPr>
        <w:t xml:space="preserve">          </w:t>
      </w:r>
      <w:r w:rsidR="00E40436" w:rsidRPr="00627980">
        <w:rPr>
          <w:rFonts w:ascii="Times New Roman" w:hAnsi="Times New Roman" w:cs="Times New Roman"/>
          <w:b/>
          <w:sz w:val="28"/>
          <w:szCs w:val="28"/>
        </w:rPr>
        <w:t>B.P. 2901 KIN/R.D. CONGO</w:t>
      </w:r>
    </w:p>
    <w:p w:rsidR="00E40436" w:rsidRPr="00627980" w:rsidRDefault="00070553" w:rsidP="00E65E8A">
      <w:pPr>
        <w:spacing w:after="0" w:line="240" w:lineRule="auto"/>
        <w:jc w:val="center"/>
        <w:rPr>
          <w:rFonts w:ascii="Times New Roman" w:hAnsi="Times New Roman" w:cs="Times New Roman"/>
          <w:b/>
          <w:sz w:val="28"/>
          <w:szCs w:val="28"/>
        </w:rPr>
      </w:pPr>
      <w:r w:rsidRPr="00627980">
        <w:rPr>
          <w:rFonts w:ascii="Times New Roman" w:hAnsi="Times New Roman" w:cs="Times New Roman"/>
          <w:b/>
          <w:sz w:val="28"/>
          <w:szCs w:val="28"/>
        </w:rPr>
        <w:t xml:space="preserve">           </w:t>
      </w:r>
      <w:r w:rsidR="00E40436" w:rsidRPr="00627980">
        <w:rPr>
          <w:rFonts w:ascii="Times New Roman" w:hAnsi="Times New Roman" w:cs="Times New Roman"/>
          <w:b/>
          <w:sz w:val="28"/>
          <w:szCs w:val="28"/>
        </w:rPr>
        <w:t>TEL. : +243 821776118 / 897158610</w:t>
      </w:r>
    </w:p>
    <w:p w:rsidR="00E40436" w:rsidRPr="00627980" w:rsidRDefault="00070553" w:rsidP="00E65E8A">
      <w:pPr>
        <w:spacing w:after="0" w:line="240" w:lineRule="auto"/>
        <w:jc w:val="center"/>
        <w:rPr>
          <w:rStyle w:val="Lienhypertexte"/>
          <w:rFonts w:ascii="Times New Roman" w:hAnsi="Times New Roman" w:cs="Times New Roman"/>
          <w:sz w:val="28"/>
          <w:szCs w:val="28"/>
        </w:rPr>
      </w:pPr>
      <w:r w:rsidRPr="00627980">
        <w:rPr>
          <w:rFonts w:ascii="Times New Roman" w:hAnsi="Times New Roman" w:cs="Times New Roman"/>
          <w:b/>
          <w:sz w:val="28"/>
          <w:szCs w:val="28"/>
        </w:rPr>
        <w:t xml:space="preserve">       </w:t>
      </w:r>
      <w:r w:rsidR="00E40436" w:rsidRPr="00627980">
        <w:rPr>
          <w:rFonts w:ascii="Times New Roman" w:hAnsi="Times New Roman" w:cs="Times New Roman"/>
          <w:b/>
          <w:sz w:val="28"/>
          <w:szCs w:val="28"/>
        </w:rPr>
        <w:t xml:space="preserve">E-mail : </w:t>
      </w:r>
      <w:hyperlink r:id="rId10" w:history="1">
        <w:r w:rsidR="00E40436" w:rsidRPr="00627980">
          <w:rPr>
            <w:rStyle w:val="Lienhypertexte"/>
            <w:rFonts w:ascii="Times New Roman" w:hAnsi="Times New Roman" w:cs="Times New Roman"/>
            <w:b/>
            <w:sz w:val="28"/>
            <w:szCs w:val="28"/>
          </w:rPr>
          <w:t>itac.orgsr@gmail.com</w:t>
        </w:r>
      </w:hyperlink>
      <w:r w:rsidR="00E40436" w:rsidRPr="00627980">
        <w:rPr>
          <w:rStyle w:val="Lienhypertexte"/>
          <w:rFonts w:ascii="Times New Roman" w:hAnsi="Times New Roman" w:cs="Times New Roman"/>
          <w:b/>
          <w:sz w:val="28"/>
          <w:szCs w:val="28"/>
        </w:rPr>
        <w:t>, web : www.itac-ilca.org</w:t>
      </w:r>
    </w:p>
    <w:p w:rsidR="008032BB" w:rsidRPr="00627980" w:rsidRDefault="00807566" w:rsidP="00E65E8A">
      <w:pPr>
        <w:spacing w:line="240" w:lineRule="auto"/>
        <w:jc w:val="center"/>
        <w:rPr>
          <w:rFonts w:ascii="Times New Roman" w:hAnsi="Times New Roman" w:cs="Times New Roman"/>
          <w:b/>
          <w:color w:val="000000" w:themeColor="text1"/>
          <w:sz w:val="28"/>
          <w:szCs w:val="28"/>
        </w:rPr>
      </w:pPr>
      <w:r w:rsidRPr="00627980">
        <w:rPr>
          <w:rFonts w:ascii="Times New Roman" w:hAnsi="Times New Roman" w:cs="Times New Roman"/>
          <w:noProof/>
          <w:sz w:val="28"/>
          <w:szCs w:val="28"/>
          <w:lang w:eastAsia="fr-FR"/>
        </w:rPr>
        <w:drawing>
          <wp:anchor distT="0" distB="0" distL="114300" distR="114300" simplePos="0" relativeHeight="251668480" behindDoc="0" locked="0" layoutInCell="1" allowOverlap="1" wp14:anchorId="4AD82CDF" wp14:editId="623E42CC">
            <wp:simplePos x="0" y="0"/>
            <wp:positionH relativeFrom="column">
              <wp:posOffset>1129030</wp:posOffset>
            </wp:positionH>
            <wp:positionV relativeFrom="paragraph">
              <wp:posOffset>250825</wp:posOffset>
            </wp:positionV>
            <wp:extent cx="3782695" cy="240030"/>
            <wp:effectExtent l="0" t="0" r="8255" b="762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2695" cy="240030"/>
                    </a:xfrm>
                    <a:prstGeom prst="rect">
                      <a:avLst/>
                    </a:prstGeom>
                    <a:noFill/>
                  </pic:spPr>
                </pic:pic>
              </a:graphicData>
            </a:graphic>
            <wp14:sizeRelH relativeFrom="page">
              <wp14:pctWidth>0</wp14:pctWidth>
            </wp14:sizeRelH>
            <wp14:sizeRelV relativeFrom="page">
              <wp14:pctHeight>0</wp14:pctHeight>
            </wp14:sizeRelV>
          </wp:anchor>
        </w:drawing>
      </w:r>
    </w:p>
    <w:p w:rsidR="00807566" w:rsidRPr="00627980" w:rsidRDefault="00807566" w:rsidP="00E65E8A">
      <w:pPr>
        <w:tabs>
          <w:tab w:val="left" w:pos="3972"/>
        </w:tabs>
        <w:spacing w:line="240" w:lineRule="auto"/>
        <w:rPr>
          <w:rFonts w:ascii="Times New Roman" w:hAnsi="Times New Roman" w:cs="Times New Roman"/>
          <w:b/>
          <w:color w:val="000000" w:themeColor="text1"/>
          <w:sz w:val="28"/>
          <w:szCs w:val="28"/>
        </w:rPr>
      </w:pPr>
    </w:p>
    <w:p w:rsidR="00807566" w:rsidRPr="00627980" w:rsidRDefault="00807566" w:rsidP="00E65E8A">
      <w:pPr>
        <w:tabs>
          <w:tab w:val="left" w:pos="3972"/>
        </w:tabs>
        <w:spacing w:line="240" w:lineRule="auto"/>
        <w:rPr>
          <w:rFonts w:ascii="Times New Roman" w:hAnsi="Times New Roman" w:cs="Times New Roman"/>
          <w:b/>
          <w:color w:val="000000" w:themeColor="text1"/>
          <w:sz w:val="28"/>
          <w:szCs w:val="28"/>
        </w:rPr>
      </w:pPr>
      <w:r w:rsidRPr="00627980">
        <w:rPr>
          <w:rFonts w:ascii="Times New Roman" w:hAnsi="Times New Roman" w:cs="Times New Roman"/>
          <w:noProof/>
          <w:sz w:val="28"/>
          <w:szCs w:val="28"/>
          <w:lang w:eastAsia="fr-FR"/>
        </w:rPr>
        <w:drawing>
          <wp:anchor distT="0" distB="0" distL="114300" distR="114300" simplePos="0" relativeHeight="251669504" behindDoc="0" locked="0" layoutInCell="1" allowOverlap="1" wp14:anchorId="09957982" wp14:editId="46632B32">
            <wp:simplePos x="0" y="0"/>
            <wp:positionH relativeFrom="column">
              <wp:posOffset>2367915</wp:posOffset>
            </wp:positionH>
            <wp:positionV relativeFrom="paragraph">
              <wp:posOffset>75565</wp:posOffset>
            </wp:positionV>
            <wp:extent cx="1302385" cy="1106805"/>
            <wp:effectExtent l="0" t="0" r="0" b="0"/>
            <wp:wrapNone/>
            <wp:docPr id="8" name="Image 8" descr="Description : LOGO I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LOGO ITA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2385" cy="1106805"/>
                    </a:xfrm>
                    <a:prstGeom prst="rect">
                      <a:avLst/>
                    </a:prstGeom>
                    <a:noFill/>
                  </pic:spPr>
                </pic:pic>
              </a:graphicData>
            </a:graphic>
            <wp14:sizeRelH relativeFrom="page">
              <wp14:pctWidth>0</wp14:pctWidth>
            </wp14:sizeRelH>
            <wp14:sizeRelV relativeFrom="page">
              <wp14:pctHeight>0</wp14:pctHeight>
            </wp14:sizeRelV>
          </wp:anchor>
        </w:drawing>
      </w:r>
    </w:p>
    <w:p w:rsidR="00807566" w:rsidRPr="00627980" w:rsidRDefault="00807566" w:rsidP="00E65E8A">
      <w:pPr>
        <w:tabs>
          <w:tab w:val="left" w:pos="3972"/>
        </w:tabs>
        <w:spacing w:line="240" w:lineRule="auto"/>
        <w:rPr>
          <w:rFonts w:ascii="Times New Roman" w:hAnsi="Times New Roman" w:cs="Times New Roman"/>
          <w:b/>
          <w:color w:val="000000" w:themeColor="text1"/>
          <w:sz w:val="28"/>
          <w:szCs w:val="28"/>
        </w:rPr>
      </w:pPr>
    </w:p>
    <w:p w:rsidR="00807566" w:rsidRPr="00627980" w:rsidRDefault="00807566" w:rsidP="00E65E8A">
      <w:pPr>
        <w:tabs>
          <w:tab w:val="left" w:pos="3972"/>
        </w:tabs>
        <w:spacing w:line="240" w:lineRule="auto"/>
        <w:rPr>
          <w:rFonts w:ascii="Times New Roman" w:hAnsi="Times New Roman" w:cs="Times New Roman"/>
          <w:b/>
          <w:color w:val="000000" w:themeColor="text1"/>
          <w:sz w:val="28"/>
          <w:szCs w:val="28"/>
        </w:rPr>
      </w:pPr>
    </w:p>
    <w:p w:rsidR="00807566" w:rsidRPr="00627980" w:rsidRDefault="00601749" w:rsidP="00E65E8A">
      <w:pPr>
        <w:tabs>
          <w:tab w:val="left" w:pos="3972"/>
        </w:tabs>
        <w:spacing w:line="240" w:lineRule="auto"/>
        <w:rPr>
          <w:rFonts w:ascii="Times New Roman" w:hAnsi="Times New Roman" w:cs="Times New Roman"/>
          <w:b/>
          <w:color w:val="000000" w:themeColor="text1"/>
          <w:sz w:val="28"/>
          <w:szCs w:val="28"/>
        </w:rPr>
      </w:pPr>
      <w:r w:rsidRPr="00627980">
        <w:rPr>
          <w:rFonts w:ascii="Times New Roman" w:hAnsi="Times New Roman" w:cs="Times New Roman"/>
          <w:b/>
          <w:noProof/>
          <w:color w:val="000000" w:themeColor="text1"/>
          <w:sz w:val="28"/>
          <w:szCs w:val="28"/>
          <w:lang w:eastAsia="fr-FR"/>
        </w:rPr>
        <mc:AlternateContent>
          <mc:Choice Requires="wps">
            <w:drawing>
              <wp:anchor distT="0" distB="0" distL="114300" distR="114300" simplePos="0" relativeHeight="251660288" behindDoc="0" locked="0" layoutInCell="1" allowOverlap="1" wp14:anchorId="657CF521" wp14:editId="05D4D646">
                <wp:simplePos x="0" y="0"/>
                <wp:positionH relativeFrom="column">
                  <wp:posOffset>-728345</wp:posOffset>
                </wp:positionH>
                <wp:positionV relativeFrom="paragraph">
                  <wp:posOffset>313690</wp:posOffset>
                </wp:positionV>
                <wp:extent cx="4716780" cy="2968625"/>
                <wp:effectExtent l="0" t="0" r="7620" b="3175"/>
                <wp:wrapNone/>
                <wp:docPr id="1" name="Rectangle 1"/>
                <wp:cNvGraphicFramePr/>
                <a:graphic xmlns:a="http://schemas.openxmlformats.org/drawingml/2006/main">
                  <a:graphicData uri="http://schemas.microsoft.com/office/word/2010/wordprocessingShape">
                    <wps:wsp>
                      <wps:cNvSpPr/>
                      <wps:spPr>
                        <a:xfrm>
                          <a:off x="0" y="0"/>
                          <a:ext cx="4716780" cy="2968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257" w:rsidRPr="00807566" w:rsidRDefault="004D3257" w:rsidP="004D3257">
                            <w:pPr>
                              <w:spacing w:line="240" w:lineRule="auto"/>
                              <w:rPr>
                                <w:rFonts w:ascii="Algerian" w:hAnsi="Algerian"/>
                                <w:color w:val="000000" w:themeColor="text1"/>
                                <w:sz w:val="56"/>
                                <w:szCs w:val="64"/>
                              </w:rPr>
                            </w:pPr>
                            <w:r w:rsidRPr="00807566">
                              <w:rPr>
                                <w:rFonts w:ascii="Algerian" w:hAnsi="Algerian"/>
                                <w:color w:val="000000" w:themeColor="text1"/>
                                <w:sz w:val="56"/>
                                <w:szCs w:val="64"/>
                              </w:rPr>
                              <w:t>1</w:t>
                            </w:r>
                            <w:r w:rsidRPr="00807566">
                              <w:rPr>
                                <w:rFonts w:ascii="Algerian" w:hAnsi="Algerian"/>
                                <w:color w:val="000000" w:themeColor="text1"/>
                                <w:sz w:val="56"/>
                                <w:szCs w:val="64"/>
                                <w:vertAlign w:val="superscript"/>
                              </w:rPr>
                              <w:t>er</w:t>
                            </w:r>
                            <w:r w:rsidRPr="00807566">
                              <w:rPr>
                                <w:rFonts w:ascii="Algerian" w:hAnsi="Algerian"/>
                                <w:color w:val="000000" w:themeColor="text1"/>
                                <w:sz w:val="56"/>
                                <w:szCs w:val="64"/>
                              </w:rPr>
                              <w:t xml:space="preserve"> CONGRES SOUS REGIONAL DE DEVELOPPEMENT RURAL </w:t>
                            </w:r>
                            <w:r w:rsidR="00C74163" w:rsidRPr="00807566">
                              <w:rPr>
                                <w:rFonts w:ascii="Algerian" w:hAnsi="Algerian"/>
                                <w:color w:val="000000" w:themeColor="text1"/>
                                <w:sz w:val="56"/>
                                <w:szCs w:val="64"/>
                              </w:rPr>
                              <w:t>d’</w:t>
                            </w:r>
                            <w:r w:rsidRPr="00807566">
                              <w:rPr>
                                <w:rFonts w:ascii="Algerian" w:hAnsi="Algerian"/>
                                <w:color w:val="000000" w:themeColor="text1"/>
                                <w:sz w:val="56"/>
                                <w:szCs w:val="64"/>
                              </w:rPr>
                              <w:t xml:space="preserve">Afrique centrale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57.35pt;margin-top:24.7pt;width:371.4pt;height:2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" fillcolor="white [3212]" stroked="f" strokeweight="2pt">
                <v:textbox>
                  <w:txbxContent>
                    <w:p w:rsidR="004D3257" w:rsidRPr="00807566" w:rsidRDefault="004D3257" w:rsidP="004D3257">
                      <w:pPr>
                        <w:spacing w:line="240" w:lineRule="auto"/>
                        <w:rPr>
                          <w:rFonts w:ascii="Algerian" w:hAnsi="Algerian"/>
                          <w:color w:val="000000" w:themeColor="text1"/>
                          <w:sz w:val="56"/>
                          <w:szCs w:val="64"/>
                        </w:rPr>
                      </w:pPr>
                      <w:r w:rsidRPr="00807566">
                        <w:rPr>
                          <w:rFonts w:ascii="Algerian" w:hAnsi="Algerian"/>
                          <w:color w:val="000000" w:themeColor="text1"/>
                          <w:sz w:val="56"/>
                          <w:szCs w:val="64"/>
                        </w:rPr>
                        <w:t>1</w:t>
                      </w:r>
                      <w:r w:rsidRPr="00807566">
                        <w:rPr>
                          <w:rFonts w:ascii="Algerian" w:hAnsi="Algerian"/>
                          <w:color w:val="000000" w:themeColor="text1"/>
                          <w:sz w:val="56"/>
                          <w:szCs w:val="64"/>
                          <w:vertAlign w:val="superscript"/>
                        </w:rPr>
                        <w:t>er</w:t>
                      </w:r>
                      <w:r w:rsidRPr="00807566">
                        <w:rPr>
                          <w:rFonts w:ascii="Algerian" w:hAnsi="Algerian"/>
                          <w:color w:val="000000" w:themeColor="text1"/>
                          <w:sz w:val="56"/>
                          <w:szCs w:val="64"/>
                        </w:rPr>
                        <w:t xml:space="preserve"> CONGRES SOUS REGIONAL DE DEVELOPPEMENT RURAL </w:t>
                      </w:r>
                      <w:r w:rsidR="00C74163" w:rsidRPr="00807566">
                        <w:rPr>
                          <w:rFonts w:ascii="Algerian" w:hAnsi="Algerian"/>
                          <w:color w:val="000000" w:themeColor="text1"/>
                          <w:sz w:val="56"/>
                          <w:szCs w:val="64"/>
                        </w:rPr>
                        <w:t>d’</w:t>
                      </w:r>
                      <w:r w:rsidRPr="00807566">
                        <w:rPr>
                          <w:rFonts w:ascii="Algerian" w:hAnsi="Algerian"/>
                          <w:color w:val="000000" w:themeColor="text1"/>
                          <w:sz w:val="56"/>
                          <w:szCs w:val="64"/>
                        </w:rPr>
                        <w:t xml:space="preserve">Afrique centrale </w:t>
                      </w:r>
                    </w:p>
                  </w:txbxContent>
                </v:textbox>
              </v:rect>
            </w:pict>
          </mc:Fallback>
        </mc:AlternateContent>
      </w:r>
    </w:p>
    <w:p w:rsidR="00807566" w:rsidRPr="00627980" w:rsidRDefault="00807566" w:rsidP="00E65E8A">
      <w:pPr>
        <w:spacing w:line="240" w:lineRule="auto"/>
        <w:rPr>
          <w:rFonts w:ascii="Times New Roman" w:hAnsi="Times New Roman" w:cs="Times New Roman"/>
          <w:sz w:val="28"/>
          <w:szCs w:val="28"/>
        </w:rPr>
      </w:pPr>
    </w:p>
    <w:p w:rsidR="00807566" w:rsidRPr="00627980" w:rsidRDefault="00807566" w:rsidP="00E65E8A">
      <w:pPr>
        <w:spacing w:line="240" w:lineRule="auto"/>
        <w:jc w:val="center"/>
        <w:rPr>
          <w:rFonts w:ascii="Times New Roman" w:hAnsi="Times New Roman" w:cs="Times New Roman"/>
          <w:b/>
          <w:sz w:val="28"/>
          <w:szCs w:val="28"/>
        </w:rPr>
      </w:pPr>
    </w:p>
    <w:p w:rsidR="00807566" w:rsidRPr="00627980" w:rsidRDefault="00BC244E" w:rsidP="00E65E8A">
      <w:pPr>
        <w:pStyle w:val="Paragraphedeliste1"/>
        <w:ind w:left="0"/>
        <w:jc w:val="center"/>
        <w:rPr>
          <w:rFonts w:ascii="Times New Roman" w:hAnsi="Times New Roman"/>
          <w:b/>
          <w:caps/>
          <w:sz w:val="28"/>
          <w:szCs w:val="28"/>
        </w:rPr>
      </w:pPr>
      <w:r w:rsidRPr="00627980">
        <w:rPr>
          <w:rFonts w:ascii="Times New Roman" w:hAnsi="Times New Roman"/>
          <w:b/>
          <w:noProof/>
          <w:color w:val="000000" w:themeColor="text1"/>
          <w:sz w:val="28"/>
          <w:szCs w:val="28"/>
          <w:lang w:eastAsia="fr-FR"/>
        </w:rPr>
        <mc:AlternateContent>
          <mc:Choice Requires="wps">
            <w:drawing>
              <wp:anchor distT="0" distB="0" distL="114300" distR="114300" simplePos="0" relativeHeight="251661312" behindDoc="0" locked="0" layoutInCell="1" allowOverlap="1" wp14:anchorId="512CE264" wp14:editId="41F6018D">
                <wp:simplePos x="0" y="0"/>
                <wp:positionH relativeFrom="column">
                  <wp:posOffset>3480767</wp:posOffset>
                </wp:positionH>
                <wp:positionV relativeFrom="paragraph">
                  <wp:posOffset>62230</wp:posOffset>
                </wp:positionV>
                <wp:extent cx="1985645" cy="1607185"/>
                <wp:effectExtent l="0" t="0" r="0" b="0"/>
                <wp:wrapNone/>
                <wp:docPr id="2" name="Ellipse 2"/>
                <wp:cNvGraphicFramePr/>
                <a:graphic xmlns:a="http://schemas.openxmlformats.org/drawingml/2006/main">
                  <a:graphicData uri="http://schemas.microsoft.com/office/word/2010/wordprocessingShape">
                    <wps:wsp>
                      <wps:cNvSpPr/>
                      <wps:spPr>
                        <a:xfrm>
                          <a:off x="0" y="0"/>
                          <a:ext cx="1985645" cy="160718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257" w:rsidRPr="005A421F" w:rsidRDefault="004D3257" w:rsidP="004D3257">
                            <w:pPr>
                              <w:spacing w:line="240" w:lineRule="auto"/>
                              <w:rPr>
                                <w:rFonts w:ascii="Algerian" w:hAnsi="Algerian"/>
                                <w:color w:val="000000" w:themeColor="text1"/>
                                <w:sz w:val="72"/>
                                <w:szCs w:val="104"/>
                              </w:rPr>
                            </w:pPr>
                            <w:r w:rsidRPr="005A421F">
                              <w:rPr>
                                <w:rFonts w:ascii="Algerian" w:hAnsi="Algerian"/>
                                <w:color w:val="9BBB59" w:themeColor="accent3"/>
                                <w:sz w:val="72"/>
                                <w:szCs w:val="104"/>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 o:spid="_x0000_s1028" style="position:absolute;left:0;text-align:left;margin-left:274.1pt;margin-top:4.9pt;width:156.35pt;height:1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" fillcolor="white [3212]" stroked="f" strokeweight="2pt">
                <v:textbox>
                  <w:txbxContent>
                    <w:p w:rsidR="004D3257" w:rsidRPr="005A421F" w:rsidRDefault="004D3257" w:rsidP="004D3257">
                      <w:pPr>
                        <w:spacing w:line="240" w:lineRule="auto"/>
                        <w:rPr>
                          <w:rFonts w:ascii="Algerian" w:hAnsi="Algerian"/>
                          <w:color w:val="000000" w:themeColor="text1"/>
                          <w:sz w:val="72"/>
                          <w:szCs w:val="104"/>
                        </w:rPr>
                      </w:pPr>
                      <w:r w:rsidRPr="005A421F">
                        <w:rPr>
                          <w:rFonts w:ascii="Algerian" w:hAnsi="Algerian"/>
                          <w:color w:val="9BBB59" w:themeColor="accent3"/>
                          <w:sz w:val="72"/>
                          <w:szCs w:val="104"/>
                        </w:rPr>
                        <w:t>2023</w:t>
                      </w:r>
                    </w:p>
                  </w:txbxContent>
                </v:textbox>
              </v:oval>
            </w:pict>
          </mc:Fallback>
        </mc:AlternateContent>
      </w:r>
    </w:p>
    <w:p w:rsidR="00807566" w:rsidRPr="00627980" w:rsidRDefault="00807566" w:rsidP="00E65E8A">
      <w:pPr>
        <w:pStyle w:val="Paragraphedeliste1"/>
        <w:ind w:left="0"/>
        <w:jc w:val="center"/>
        <w:rPr>
          <w:rFonts w:ascii="Times New Roman" w:hAnsi="Times New Roman"/>
          <w:b/>
          <w:caps/>
          <w:sz w:val="28"/>
          <w:szCs w:val="28"/>
        </w:rPr>
      </w:pPr>
    </w:p>
    <w:p w:rsidR="00807566" w:rsidRPr="00627980" w:rsidRDefault="00807566" w:rsidP="00E65E8A">
      <w:pPr>
        <w:pStyle w:val="Paragraphedeliste1"/>
        <w:ind w:left="0"/>
        <w:jc w:val="center"/>
        <w:rPr>
          <w:rFonts w:ascii="Times New Roman" w:hAnsi="Times New Roman"/>
          <w:b/>
          <w:caps/>
          <w:sz w:val="28"/>
          <w:szCs w:val="28"/>
        </w:rPr>
      </w:pPr>
    </w:p>
    <w:p w:rsidR="00807566" w:rsidRPr="00627980" w:rsidRDefault="00807566" w:rsidP="00E65E8A">
      <w:pPr>
        <w:pStyle w:val="Paragraphedeliste1"/>
        <w:ind w:left="0"/>
        <w:jc w:val="center"/>
        <w:rPr>
          <w:rFonts w:ascii="Times New Roman" w:hAnsi="Times New Roman"/>
          <w:b/>
          <w:caps/>
          <w:sz w:val="28"/>
          <w:szCs w:val="28"/>
        </w:rPr>
      </w:pPr>
    </w:p>
    <w:p w:rsidR="00807566" w:rsidRPr="00627980" w:rsidRDefault="00807566" w:rsidP="00E65E8A">
      <w:pPr>
        <w:pStyle w:val="Paragraphedeliste1"/>
        <w:ind w:left="0"/>
        <w:jc w:val="center"/>
        <w:rPr>
          <w:rFonts w:ascii="Times New Roman" w:hAnsi="Times New Roman"/>
          <w:b/>
          <w:caps/>
          <w:sz w:val="28"/>
          <w:szCs w:val="28"/>
        </w:rPr>
      </w:pPr>
    </w:p>
    <w:p w:rsidR="00807566" w:rsidRPr="00627980" w:rsidRDefault="00807566" w:rsidP="00E65E8A">
      <w:pPr>
        <w:pStyle w:val="Paragraphedeliste1"/>
        <w:ind w:left="0"/>
        <w:jc w:val="center"/>
        <w:rPr>
          <w:rFonts w:ascii="Times New Roman" w:hAnsi="Times New Roman"/>
          <w:b/>
          <w:caps/>
          <w:sz w:val="28"/>
          <w:szCs w:val="28"/>
        </w:rPr>
      </w:pPr>
    </w:p>
    <w:p w:rsidR="00070553" w:rsidRPr="00627980" w:rsidRDefault="00990254" w:rsidP="00E65E8A">
      <w:pPr>
        <w:tabs>
          <w:tab w:val="left" w:pos="3972"/>
        </w:tabs>
        <w:spacing w:line="240" w:lineRule="auto"/>
        <w:rPr>
          <w:rFonts w:ascii="Times New Roman" w:hAnsi="Times New Roman" w:cs="Times New Roman"/>
          <w:b/>
          <w:color w:val="000000" w:themeColor="text1"/>
          <w:sz w:val="28"/>
          <w:szCs w:val="28"/>
        </w:rPr>
      </w:pPr>
      <w:r w:rsidRPr="00627980">
        <w:rPr>
          <w:rFonts w:ascii="Times New Roman" w:hAnsi="Times New Roman" w:cs="Times New Roman"/>
          <w:noProof/>
          <w:sz w:val="28"/>
          <w:szCs w:val="28"/>
          <w:lang w:eastAsia="fr-FR"/>
        </w:rPr>
        <mc:AlternateContent>
          <mc:Choice Requires="wps">
            <w:drawing>
              <wp:anchor distT="0" distB="0" distL="114300" distR="114300" simplePos="0" relativeHeight="251663360" behindDoc="0" locked="0" layoutInCell="1" allowOverlap="1" wp14:anchorId="15A6554B" wp14:editId="2922D445">
                <wp:simplePos x="0" y="0"/>
                <wp:positionH relativeFrom="column">
                  <wp:posOffset>-496855</wp:posOffset>
                </wp:positionH>
                <wp:positionV relativeFrom="paragraph">
                  <wp:posOffset>1696085</wp:posOffset>
                </wp:positionV>
                <wp:extent cx="2806700" cy="1684020"/>
                <wp:effectExtent l="0" t="0" r="0" b="0"/>
                <wp:wrapNone/>
                <wp:docPr id="5" name="Rectangle 5"/>
                <wp:cNvGraphicFramePr/>
                <a:graphic xmlns:a="http://schemas.openxmlformats.org/drawingml/2006/main">
                  <a:graphicData uri="http://schemas.microsoft.com/office/word/2010/wordprocessingShape">
                    <wps:wsp>
                      <wps:cNvSpPr/>
                      <wps:spPr>
                        <a:xfrm>
                          <a:off x="0" y="0"/>
                          <a:ext cx="2806700" cy="1684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4163" w:rsidRPr="00C64BBF" w:rsidRDefault="00C74163" w:rsidP="00B97FE4">
                            <w:pPr>
                              <w:rPr>
                                <w:rFonts w:ascii="Algerian" w:hAnsi="Algerian"/>
                                <w:color w:val="9BBB59" w:themeColor="accent3"/>
                                <w:sz w:val="56"/>
                              </w:rPr>
                            </w:pPr>
                            <w:r w:rsidRPr="00C64BBF">
                              <w:rPr>
                                <w:rFonts w:ascii="Algerian" w:hAnsi="Algerian"/>
                                <w:color w:val="9BBB59" w:themeColor="accent3"/>
                                <w:sz w:val="56"/>
                              </w:rPr>
                              <w:t>Kinshasa</w:t>
                            </w:r>
                            <w:r w:rsidR="00CB27E7">
                              <w:rPr>
                                <w:rFonts w:ascii="Algerian" w:hAnsi="Algerian"/>
                                <w:color w:val="9BBB59" w:themeColor="accent3"/>
                                <w:sz w:val="56"/>
                              </w:rPr>
                              <w:t xml:space="preserve"> 2024</w:t>
                            </w:r>
                          </w:p>
                          <w:p w:rsidR="00C74163" w:rsidRPr="002D1740" w:rsidRDefault="00C74163" w:rsidP="00B97FE4">
                            <w:pPr>
                              <w:rPr>
                                <w:rFonts w:ascii="Times New Roman" w:hAnsi="Times New Roman" w:cs="Times New Roman"/>
                                <w:i/>
                                <w:color w:val="000000" w:themeColor="text1"/>
                              </w:rPr>
                            </w:pPr>
                            <w:r w:rsidRPr="002D1740">
                              <w:rPr>
                                <w:rFonts w:ascii="Times New Roman" w:hAnsi="Times New Roman" w:cs="Times New Roman"/>
                                <w:i/>
                                <w:color w:val="000000" w:themeColor="text1"/>
                              </w:rPr>
                              <w:t>Beatrice Hôtel</w:t>
                            </w:r>
                            <w:r w:rsidR="000278E7">
                              <w:rPr>
                                <w:rFonts w:ascii="Times New Roman" w:hAnsi="Times New Roman" w:cs="Times New Roman"/>
                                <w:i/>
                                <w:color w:val="000000" w:themeColor="text1"/>
                              </w:rPr>
                              <w:t xml:space="preserve"> du 25 au 27 novembre </w:t>
                            </w:r>
                            <w:r w:rsidR="002D1740" w:rsidRPr="002D1740">
                              <w:rPr>
                                <w:rFonts w:ascii="Times New Roman" w:hAnsi="Times New Roman" w:cs="Times New Roman"/>
                                <w:i/>
                                <w:color w:val="000000" w:themeColor="text1"/>
                              </w:rPr>
                              <w:t xml:space="preserve"> </w:t>
                            </w:r>
                            <w:r w:rsidR="00A62573" w:rsidRPr="002D1740">
                              <w:rPr>
                                <w:rFonts w:ascii="Times New Roman" w:hAnsi="Times New Roman" w:cs="Times New Roman"/>
                                <w:i/>
                                <w:color w:val="000000" w:themeColor="text1"/>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39.1pt;margin-top:133.55pt;width:221pt;height:13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" fillcolor="white [3212]" stroked="f" strokeweight="2pt">
                <v:textbox>
                  <w:txbxContent>
                    <w:p w:rsidR="00C74163" w:rsidRPr="00C64BBF" w:rsidRDefault="00C74163" w:rsidP="00B97FE4">
                      <w:pPr>
                        <w:rPr>
                          <w:rFonts w:ascii="Algerian" w:hAnsi="Algerian"/>
                          <w:color w:val="9BBB59" w:themeColor="accent3"/>
                          <w:sz w:val="56"/>
                        </w:rPr>
                      </w:pPr>
                      <w:r w:rsidRPr="00C64BBF">
                        <w:rPr>
                          <w:rFonts w:ascii="Algerian" w:hAnsi="Algerian"/>
                          <w:color w:val="9BBB59" w:themeColor="accent3"/>
                          <w:sz w:val="56"/>
                        </w:rPr>
                        <w:t>Kinshasa</w:t>
                      </w:r>
                      <w:r w:rsidR="00CB27E7">
                        <w:rPr>
                          <w:rFonts w:ascii="Algerian" w:hAnsi="Algerian"/>
                          <w:color w:val="9BBB59" w:themeColor="accent3"/>
                          <w:sz w:val="56"/>
                        </w:rPr>
                        <w:t xml:space="preserve"> 2024</w:t>
                      </w:r>
                    </w:p>
                    <w:p w:rsidR="00C74163" w:rsidRPr="002D1740" w:rsidRDefault="00C74163" w:rsidP="00B97FE4">
                      <w:pPr>
                        <w:rPr>
                          <w:rFonts w:ascii="Times New Roman" w:hAnsi="Times New Roman" w:cs="Times New Roman"/>
                          <w:i/>
                          <w:color w:val="000000" w:themeColor="text1"/>
                        </w:rPr>
                      </w:pPr>
                      <w:r w:rsidRPr="002D1740">
                        <w:rPr>
                          <w:rFonts w:ascii="Times New Roman" w:hAnsi="Times New Roman" w:cs="Times New Roman"/>
                          <w:i/>
                          <w:color w:val="000000" w:themeColor="text1"/>
                        </w:rPr>
                        <w:t>Beatrice Hôtel</w:t>
                      </w:r>
                      <w:r w:rsidR="000278E7">
                        <w:rPr>
                          <w:rFonts w:ascii="Times New Roman" w:hAnsi="Times New Roman" w:cs="Times New Roman"/>
                          <w:i/>
                          <w:color w:val="000000" w:themeColor="text1"/>
                        </w:rPr>
                        <w:t xml:space="preserve"> du 25 au 27 novembre </w:t>
                      </w:r>
                      <w:r w:rsidR="002D1740" w:rsidRPr="002D1740">
                        <w:rPr>
                          <w:rFonts w:ascii="Times New Roman" w:hAnsi="Times New Roman" w:cs="Times New Roman"/>
                          <w:i/>
                          <w:color w:val="000000" w:themeColor="text1"/>
                        </w:rPr>
                        <w:t xml:space="preserve"> </w:t>
                      </w:r>
                      <w:r w:rsidR="00A62573" w:rsidRPr="002D1740">
                        <w:rPr>
                          <w:rFonts w:ascii="Times New Roman" w:hAnsi="Times New Roman" w:cs="Times New Roman"/>
                          <w:i/>
                          <w:color w:val="000000" w:themeColor="text1"/>
                        </w:rPr>
                        <w:t xml:space="preserve"> 2024</w:t>
                      </w:r>
                    </w:p>
                  </w:txbxContent>
                </v:textbox>
              </v:rect>
            </w:pict>
          </mc:Fallback>
        </mc:AlternateContent>
      </w:r>
      <w:r w:rsidR="00807566" w:rsidRPr="00627980">
        <w:rPr>
          <w:rFonts w:ascii="Times New Roman" w:hAnsi="Times New Roman" w:cs="Times New Roman"/>
          <w:b/>
          <w:noProof/>
          <w:color w:val="000000" w:themeColor="text1"/>
          <w:sz w:val="28"/>
          <w:szCs w:val="28"/>
          <w:lang w:eastAsia="fr-FR"/>
        </w:rPr>
        <mc:AlternateContent>
          <mc:Choice Requires="wps">
            <w:drawing>
              <wp:anchor distT="0" distB="0" distL="114300" distR="114300" simplePos="0" relativeHeight="251662336" behindDoc="0" locked="0" layoutInCell="1" allowOverlap="1" wp14:anchorId="3836337C" wp14:editId="1261DC6A">
                <wp:simplePos x="0" y="0"/>
                <wp:positionH relativeFrom="column">
                  <wp:posOffset>-505238</wp:posOffset>
                </wp:positionH>
                <wp:positionV relativeFrom="paragraph">
                  <wp:posOffset>4219575</wp:posOffset>
                </wp:positionV>
                <wp:extent cx="3359889" cy="1207770"/>
                <wp:effectExtent l="0" t="0" r="0" b="0"/>
                <wp:wrapNone/>
                <wp:docPr id="3" name="Rectangle 3"/>
                <wp:cNvGraphicFramePr/>
                <a:graphic xmlns:a="http://schemas.openxmlformats.org/drawingml/2006/main">
                  <a:graphicData uri="http://schemas.microsoft.com/office/word/2010/wordprocessingShape">
                    <wps:wsp>
                      <wps:cNvSpPr/>
                      <wps:spPr>
                        <a:xfrm>
                          <a:off x="0" y="0"/>
                          <a:ext cx="3359889" cy="12077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39.8pt;margin-top:332.25pt;width:264.55pt;height:95.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" fillcolor="white [3212]" stroked="f" strokeweight="2pt"/>
            </w:pict>
          </mc:Fallback>
        </mc:AlternateContent>
      </w:r>
      <w:r w:rsidR="008032BB" w:rsidRPr="00627980">
        <w:rPr>
          <w:rFonts w:ascii="Times New Roman" w:hAnsi="Times New Roman" w:cs="Times New Roman"/>
          <w:b/>
          <w:color w:val="000000" w:themeColor="text1"/>
          <w:sz w:val="28"/>
          <w:szCs w:val="28"/>
        </w:rPr>
        <w:br w:type="page"/>
      </w:r>
    </w:p>
    <w:p w:rsidR="00045CE3" w:rsidRPr="002D1740" w:rsidRDefault="00E81FB2" w:rsidP="00E65E8A">
      <w:pPr>
        <w:pStyle w:val="Paragraphedeliste"/>
        <w:numPr>
          <w:ilvl w:val="0"/>
          <w:numId w:val="11"/>
        </w:numPr>
        <w:pBdr>
          <w:top w:val="single" w:sz="4" w:space="1" w:color="auto"/>
          <w:left w:val="single" w:sz="4" w:space="4" w:color="auto"/>
          <w:bottom w:val="single" w:sz="4" w:space="1" w:color="auto"/>
          <w:right w:val="single" w:sz="4" w:space="4" w:color="auto"/>
        </w:pBdr>
        <w:tabs>
          <w:tab w:val="left" w:pos="2432"/>
        </w:tabs>
        <w:spacing w:after="0" w:line="240" w:lineRule="auto"/>
        <w:ind w:left="284" w:hanging="284"/>
        <w:jc w:val="both"/>
        <w:rPr>
          <w:rFonts w:ascii="Times New Roman" w:hAnsi="Times New Roman" w:cs="Times New Roman"/>
          <w:b/>
          <w:color w:val="000000" w:themeColor="text1"/>
          <w:sz w:val="24"/>
          <w:szCs w:val="24"/>
        </w:rPr>
      </w:pPr>
      <w:r w:rsidRPr="002D1740">
        <w:rPr>
          <w:rFonts w:ascii="Times New Roman" w:hAnsi="Times New Roman" w:cs="Times New Roman"/>
          <w:b/>
          <w:color w:val="000000" w:themeColor="text1"/>
          <w:sz w:val="24"/>
          <w:szCs w:val="24"/>
        </w:rPr>
        <w:lastRenderedPageBreak/>
        <w:t>DESCRIPTION</w:t>
      </w:r>
      <w:r w:rsidR="00BC1412" w:rsidRPr="002D1740">
        <w:rPr>
          <w:rFonts w:ascii="Times New Roman" w:hAnsi="Times New Roman" w:cs="Times New Roman"/>
          <w:b/>
          <w:color w:val="000000" w:themeColor="text1"/>
          <w:sz w:val="24"/>
          <w:szCs w:val="24"/>
        </w:rPr>
        <w:tab/>
      </w:r>
    </w:p>
    <w:p w:rsidR="00BB1476" w:rsidRPr="002D1740" w:rsidRDefault="00BB1476" w:rsidP="00E65E8A">
      <w:pPr>
        <w:spacing w:after="0" w:line="240" w:lineRule="auto"/>
        <w:jc w:val="both"/>
        <w:rPr>
          <w:rFonts w:ascii="Times New Roman" w:hAnsi="Times New Roman" w:cs="Times New Roman"/>
          <w:color w:val="000000" w:themeColor="text1"/>
          <w:sz w:val="24"/>
          <w:szCs w:val="24"/>
        </w:rPr>
      </w:pPr>
    </w:p>
    <w:p w:rsidR="007F5723" w:rsidRPr="002D1740" w:rsidRDefault="00157E12"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Le Département de Développement Rural Durable de l’Institut du T</w:t>
      </w:r>
      <w:r w:rsidR="00627980" w:rsidRPr="002D1740">
        <w:rPr>
          <w:rFonts w:ascii="Times New Roman" w:hAnsi="Times New Roman" w:cs="Times New Roman"/>
          <w:color w:val="000000" w:themeColor="text1"/>
          <w:sz w:val="24"/>
          <w:szCs w:val="24"/>
        </w:rPr>
        <w:t xml:space="preserve">ravail d’Afrique Centrale   </w:t>
      </w:r>
      <w:r w:rsidRPr="002D1740">
        <w:rPr>
          <w:rFonts w:ascii="Times New Roman" w:hAnsi="Times New Roman" w:cs="Times New Roman"/>
          <w:color w:val="000000" w:themeColor="text1"/>
          <w:sz w:val="24"/>
          <w:szCs w:val="24"/>
        </w:rPr>
        <w:t xml:space="preserve"> </w:t>
      </w:r>
      <w:r w:rsidR="00E65E8A" w:rsidRPr="002D1740">
        <w:rPr>
          <w:rFonts w:ascii="Times New Roman" w:hAnsi="Times New Roman" w:cs="Times New Roman"/>
          <w:color w:val="000000" w:themeColor="text1"/>
          <w:sz w:val="24"/>
          <w:szCs w:val="24"/>
        </w:rPr>
        <w:t>(</w:t>
      </w:r>
      <w:r w:rsidRPr="002D1740">
        <w:rPr>
          <w:rFonts w:ascii="Times New Roman" w:hAnsi="Times New Roman" w:cs="Times New Roman"/>
          <w:color w:val="000000" w:themeColor="text1"/>
          <w:sz w:val="24"/>
          <w:szCs w:val="24"/>
        </w:rPr>
        <w:t>ITAC/DERU) et le Conseil Régional Interprofessionnelle de Développement Rural de l’Afrique C</w:t>
      </w:r>
      <w:r w:rsidR="00E65E8A" w:rsidRPr="002D1740">
        <w:rPr>
          <w:rFonts w:ascii="Times New Roman" w:hAnsi="Times New Roman" w:cs="Times New Roman"/>
          <w:color w:val="000000" w:themeColor="text1"/>
          <w:sz w:val="24"/>
          <w:szCs w:val="24"/>
        </w:rPr>
        <w:t>entrale (</w:t>
      </w:r>
      <w:r w:rsidR="00726A00" w:rsidRPr="002D1740">
        <w:rPr>
          <w:rFonts w:ascii="Times New Roman" w:hAnsi="Times New Roman" w:cs="Times New Roman"/>
          <w:color w:val="000000" w:themeColor="text1"/>
          <w:sz w:val="24"/>
          <w:szCs w:val="24"/>
        </w:rPr>
        <w:t>CRIDR</w:t>
      </w:r>
      <w:r w:rsidRPr="002D1740">
        <w:rPr>
          <w:rFonts w:ascii="Times New Roman" w:hAnsi="Times New Roman" w:cs="Times New Roman"/>
          <w:color w:val="000000" w:themeColor="text1"/>
          <w:sz w:val="24"/>
          <w:szCs w:val="24"/>
        </w:rPr>
        <w:t xml:space="preserve">AC) en sigle agissant conformément aux dispositions de la convention des Nations Unies du 17 décembre 2018 portant sur les droits des paysans </w:t>
      </w:r>
      <w:r w:rsidR="007F5723" w:rsidRPr="002D1740">
        <w:rPr>
          <w:rFonts w:ascii="Times New Roman" w:hAnsi="Times New Roman" w:cs="Times New Roman"/>
          <w:color w:val="000000" w:themeColor="text1"/>
          <w:sz w:val="24"/>
          <w:szCs w:val="24"/>
        </w:rPr>
        <w:t>et des législations nationales de 11 pays de l’Afrique Centrale sur le Développement Rural organisent à Kins</w:t>
      </w:r>
      <w:r w:rsidR="00E65E8A" w:rsidRPr="002D1740">
        <w:rPr>
          <w:rFonts w:ascii="Times New Roman" w:hAnsi="Times New Roman" w:cs="Times New Roman"/>
          <w:color w:val="000000" w:themeColor="text1"/>
          <w:sz w:val="24"/>
          <w:szCs w:val="24"/>
        </w:rPr>
        <w:t>h</w:t>
      </w:r>
      <w:r w:rsidR="00726A00" w:rsidRPr="002D1740">
        <w:rPr>
          <w:rFonts w:ascii="Times New Roman" w:hAnsi="Times New Roman" w:cs="Times New Roman"/>
          <w:color w:val="000000" w:themeColor="text1"/>
          <w:sz w:val="24"/>
          <w:szCs w:val="24"/>
        </w:rPr>
        <w:t>asa d</w:t>
      </w:r>
      <w:r w:rsidR="002D1740" w:rsidRPr="002D1740">
        <w:rPr>
          <w:rFonts w:ascii="Times New Roman" w:hAnsi="Times New Roman" w:cs="Times New Roman"/>
          <w:color w:val="000000" w:themeColor="text1"/>
          <w:sz w:val="24"/>
          <w:szCs w:val="24"/>
        </w:rPr>
        <w:t xml:space="preserve">u </w:t>
      </w:r>
      <w:r w:rsidR="000278E7">
        <w:rPr>
          <w:rFonts w:ascii="Times New Roman" w:hAnsi="Times New Roman" w:cs="Times New Roman"/>
          <w:color w:val="000000" w:themeColor="text1"/>
          <w:sz w:val="24"/>
          <w:szCs w:val="24"/>
        </w:rPr>
        <w:t xml:space="preserve"> 25 au 27 novembre </w:t>
      </w:r>
      <w:r w:rsidR="008C4031" w:rsidRPr="002D1740">
        <w:rPr>
          <w:rFonts w:ascii="Times New Roman" w:hAnsi="Times New Roman" w:cs="Times New Roman"/>
          <w:color w:val="000000" w:themeColor="text1"/>
          <w:sz w:val="24"/>
          <w:szCs w:val="24"/>
        </w:rPr>
        <w:t xml:space="preserve"> </w:t>
      </w:r>
      <w:r w:rsidR="00A62573" w:rsidRPr="002D1740">
        <w:rPr>
          <w:rFonts w:ascii="Times New Roman" w:hAnsi="Times New Roman" w:cs="Times New Roman"/>
          <w:color w:val="000000" w:themeColor="text1"/>
          <w:sz w:val="24"/>
          <w:szCs w:val="24"/>
        </w:rPr>
        <w:t xml:space="preserve"> 2024</w:t>
      </w:r>
      <w:r w:rsidR="007F5723" w:rsidRPr="002D1740">
        <w:rPr>
          <w:rFonts w:ascii="Times New Roman" w:hAnsi="Times New Roman" w:cs="Times New Roman"/>
          <w:color w:val="000000" w:themeColor="text1"/>
          <w:sz w:val="24"/>
          <w:szCs w:val="24"/>
        </w:rPr>
        <w:t>, s</w:t>
      </w:r>
      <w:r w:rsidR="00A84450" w:rsidRPr="002D1740">
        <w:rPr>
          <w:rFonts w:ascii="Times New Roman" w:hAnsi="Times New Roman" w:cs="Times New Roman"/>
          <w:color w:val="000000" w:themeColor="text1"/>
          <w:sz w:val="24"/>
          <w:szCs w:val="24"/>
        </w:rPr>
        <w:t xml:space="preserve">oixante-quatre </w:t>
      </w:r>
      <w:r w:rsidR="00D30D5E" w:rsidRPr="002D1740">
        <w:rPr>
          <w:rFonts w:ascii="Times New Roman" w:hAnsi="Times New Roman" w:cs="Times New Roman"/>
          <w:color w:val="000000" w:themeColor="text1"/>
          <w:sz w:val="24"/>
          <w:szCs w:val="24"/>
        </w:rPr>
        <w:t xml:space="preserve"> ans</w:t>
      </w:r>
      <w:r w:rsidR="00045CE3" w:rsidRPr="002D1740">
        <w:rPr>
          <w:rFonts w:ascii="Times New Roman" w:hAnsi="Times New Roman" w:cs="Times New Roman"/>
          <w:color w:val="000000" w:themeColor="text1"/>
          <w:sz w:val="24"/>
          <w:szCs w:val="24"/>
        </w:rPr>
        <w:t xml:space="preserve"> après l</w:t>
      </w:r>
      <w:r w:rsidR="00E65E8A" w:rsidRPr="002D1740">
        <w:rPr>
          <w:rFonts w:ascii="Times New Roman" w:hAnsi="Times New Roman" w:cs="Times New Roman"/>
          <w:color w:val="000000" w:themeColor="text1"/>
          <w:sz w:val="24"/>
          <w:szCs w:val="24"/>
        </w:rPr>
        <w:t>es indépendances de la majorité</w:t>
      </w:r>
      <w:r w:rsidR="00045CE3" w:rsidRPr="002D1740">
        <w:rPr>
          <w:rFonts w:ascii="Times New Roman" w:hAnsi="Times New Roman" w:cs="Times New Roman"/>
          <w:color w:val="000000" w:themeColor="text1"/>
          <w:sz w:val="24"/>
          <w:szCs w:val="24"/>
        </w:rPr>
        <w:t xml:space="preserve"> de pays de l’Afrique Centrale, </w:t>
      </w:r>
      <w:r w:rsidR="007F5723" w:rsidRPr="002D1740">
        <w:rPr>
          <w:rFonts w:ascii="Times New Roman" w:hAnsi="Times New Roman" w:cs="Times New Roman"/>
          <w:color w:val="000000" w:themeColor="text1"/>
          <w:sz w:val="24"/>
          <w:szCs w:val="24"/>
        </w:rPr>
        <w:t>le 1</w:t>
      </w:r>
      <w:r w:rsidR="007F5723" w:rsidRPr="002D1740">
        <w:rPr>
          <w:rFonts w:ascii="Times New Roman" w:hAnsi="Times New Roman" w:cs="Times New Roman"/>
          <w:color w:val="000000" w:themeColor="text1"/>
          <w:sz w:val="24"/>
          <w:szCs w:val="24"/>
          <w:vertAlign w:val="superscript"/>
        </w:rPr>
        <w:t>er</w:t>
      </w:r>
      <w:r w:rsidR="007F5723" w:rsidRPr="002D1740">
        <w:rPr>
          <w:rFonts w:ascii="Times New Roman" w:hAnsi="Times New Roman" w:cs="Times New Roman"/>
          <w:color w:val="000000" w:themeColor="text1"/>
          <w:sz w:val="24"/>
          <w:szCs w:val="24"/>
        </w:rPr>
        <w:t xml:space="preserve"> Congrès de Développement Rural de 11 pays de l’Afrique Centrale.</w:t>
      </w:r>
    </w:p>
    <w:p w:rsidR="007F5723" w:rsidRPr="002D1740" w:rsidRDefault="007F5723" w:rsidP="00E65E8A">
      <w:pPr>
        <w:spacing w:after="0" w:line="240" w:lineRule="auto"/>
        <w:jc w:val="both"/>
        <w:rPr>
          <w:rFonts w:ascii="Times New Roman" w:hAnsi="Times New Roman" w:cs="Times New Roman"/>
          <w:color w:val="000000" w:themeColor="text1"/>
          <w:sz w:val="24"/>
          <w:szCs w:val="24"/>
        </w:rPr>
      </w:pPr>
    </w:p>
    <w:p w:rsidR="00D30D5E" w:rsidRPr="002D1740" w:rsidRDefault="00726A00"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Organisez sous la haut patronage du Président de la République Démocratique du Congo et avec le soutien technique et financier du Ministère de Développement rural de la RDC, les </w:t>
      </w:r>
      <w:r w:rsidR="007F5723" w:rsidRPr="002D1740">
        <w:rPr>
          <w:rFonts w:ascii="Times New Roman" w:hAnsi="Times New Roman" w:cs="Times New Roman"/>
          <w:color w:val="000000" w:themeColor="text1"/>
          <w:sz w:val="24"/>
          <w:szCs w:val="24"/>
        </w:rPr>
        <w:t>RURALISTES de l’</w:t>
      </w:r>
      <w:r w:rsidR="007F5723" w:rsidRPr="002D1740">
        <w:rPr>
          <w:rFonts w:ascii="Times New Roman" w:hAnsi="Times New Roman" w:cs="Times New Roman"/>
          <w:sz w:val="24"/>
          <w:szCs w:val="24"/>
        </w:rPr>
        <w:t xml:space="preserve">Angola, Burundi, Cameroun, Gabon, Guinée Equatoriale, RDC, RCA, République du Congo, Rwanda, Sao Tomé et Principe et le Tchad, acteurs de développement local de leurs </w:t>
      </w:r>
      <w:r w:rsidR="006B3379" w:rsidRPr="002D1740">
        <w:rPr>
          <w:rFonts w:ascii="Times New Roman" w:hAnsi="Times New Roman" w:cs="Times New Roman"/>
          <w:sz w:val="24"/>
          <w:szCs w:val="24"/>
        </w:rPr>
        <w:t>zones rurales</w:t>
      </w:r>
      <w:r w:rsidR="00A84500" w:rsidRPr="002D1740">
        <w:rPr>
          <w:rFonts w:ascii="Times New Roman" w:hAnsi="Times New Roman" w:cs="Times New Roman"/>
          <w:color w:val="000000" w:themeColor="text1"/>
          <w:sz w:val="24"/>
          <w:szCs w:val="24"/>
        </w:rPr>
        <w:t xml:space="preserve"> </w:t>
      </w:r>
      <w:r w:rsidRPr="002D1740">
        <w:rPr>
          <w:rFonts w:ascii="Times New Roman" w:hAnsi="Times New Roman" w:cs="Times New Roman"/>
          <w:color w:val="000000" w:themeColor="text1"/>
          <w:sz w:val="24"/>
          <w:szCs w:val="24"/>
        </w:rPr>
        <w:t xml:space="preserve">ont décidé de se rencontrer </w:t>
      </w:r>
      <w:r w:rsidR="00A84500" w:rsidRPr="002D1740">
        <w:rPr>
          <w:rFonts w:ascii="Times New Roman" w:hAnsi="Times New Roman" w:cs="Times New Roman"/>
          <w:color w:val="000000" w:themeColor="text1"/>
          <w:sz w:val="24"/>
          <w:szCs w:val="24"/>
        </w:rPr>
        <w:t xml:space="preserve"> à K</w:t>
      </w:r>
      <w:r w:rsidR="00E65E8A" w:rsidRPr="002D1740">
        <w:rPr>
          <w:rFonts w:ascii="Times New Roman" w:hAnsi="Times New Roman" w:cs="Times New Roman"/>
          <w:color w:val="000000" w:themeColor="text1"/>
          <w:sz w:val="24"/>
          <w:szCs w:val="24"/>
        </w:rPr>
        <w:t xml:space="preserve">inshasa du </w:t>
      </w:r>
      <w:r w:rsidRPr="002D1740">
        <w:rPr>
          <w:rFonts w:ascii="Times New Roman" w:hAnsi="Times New Roman" w:cs="Times New Roman"/>
          <w:color w:val="000000" w:themeColor="text1"/>
          <w:sz w:val="24"/>
          <w:szCs w:val="24"/>
        </w:rPr>
        <w:t>25 au 27 septembre  2023</w:t>
      </w:r>
      <w:r w:rsidR="00A84500" w:rsidRPr="002D1740">
        <w:rPr>
          <w:rFonts w:ascii="Times New Roman" w:hAnsi="Times New Roman" w:cs="Times New Roman"/>
          <w:color w:val="000000" w:themeColor="text1"/>
          <w:sz w:val="24"/>
          <w:szCs w:val="24"/>
        </w:rPr>
        <w:t xml:space="preserve"> </w:t>
      </w:r>
      <w:r w:rsidR="00045CE3" w:rsidRPr="002D1740">
        <w:rPr>
          <w:rFonts w:ascii="Times New Roman" w:hAnsi="Times New Roman" w:cs="Times New Roman"/>
          <w:color w:val="000000" w:themeColor="text1"/>
          <w:sz w:val="24"/>
          <w:szCs w:val="24"/>
        </w:rPr>
        <w:t>po</w:t>
      </w:r>
      <w:r w:rsidR="006B3379" w:rsidRPr="002D1740">
        <w:rPr>
          <w:rFonts w:ascii="Times New Roman" w:hAnsi="Times New Roman" w:cs="Times New Roman"/>
          <w:color w:val="000000" w:themeColor="text1"/>
          <w:sz w:val="24"/>
          <w:szCs w:val="24"/>
        </w:rPr>
        <w:t>ur discuter</w:t>
      </w:r>
      <w:r w:rsidR="00D30D5E" w:rsidRPr="002D1740">
        <w:rPr>
          <w:rFonts w:ascii="Times New Roman" w:hAnsi="Times New Roman" w:cs="Times New Roman"/>
          <w:color w:val="000000" w:themeColor="text1"/>
          <w:sz w:val="24"/>
          <w:szCs w:val="24"/>
        </w:rPr>
        <w:t xml:space="preserve"> du dévelo</w:t>
      </w:r>
      <w:r w:rsidR="006B3379" w:rsidRPr="002D1740">
        <w:rPr>
          <w:rFonts w:ascii="Times New Roman" w:hAnsi="Times New Roman" w:cs="Times New Roman"/>
          <w:color w:val="000000" w:themeColor="text1"/>
          <w:sz w:val="24"/>
          <w:szCs w:val="24"/>
        </w:rPr>
        <w:t>ppement local des zones rurales</w:t>
      </w:r>
      <w:r w:rsidR="00E65E8A" w:rsidRPr="002D1740">
        <w:rPr>
          <w:rFonts w:ascii="Times New Roman" w:hAnsi="Times New Roman" w:cs="Times New Roman"/>
          <w:color w:val="000000" w:themeColor="text1"/>
          <w:sz w:val="24"/>
          <w:szCs w:val="24"/>
        </w:rPr>
        <w:t xml:space="preserve"> de 11</w:t>
      </w:r>
      <w:r w:rsidR="00045CE3" w:rsidRPr="002D1740">
        <w:rPr>
          <w:rFonts w:ascii="Times New Roman" w:hAnsi="Times New Roman" w:cs="Times New Roman"/>
          <w:color w:val="000000" w:themeColor="text1"/>
          <w:sz w:val="24"/>
          <w:szCs w:val="24"/>
        </w:rPr>
        <w:t xml:space="preserve"> pays de l’Afrique C</w:t>
      </w:r>
      <w:r w:rsidRPr="002D1740">
        <w:rPr>
          <w:rFonts w:ascii="Times New Roman" w:hAnsi="Times New Roman" w:cs="Times New Roman"/>
          <w:color w:val="000000" w:themeColor="text1"/>
          <w:sz w:val="24"/>
          <w:szCs w:val="24"/>
        </w:rPr>
        <w:t xml:space="preserve">entrale , de partager leurs expériences et </w:t>
      </w:r>
      <w:r w:rsidR="006B3379" w:rsidRPr="002D1740">
        <w:rPr>
          <w:rFonts w:ascii="Times New Roman" w:hAnsi="Times New Roman" w:cs="Times New Roman"/>
          <w:color w:val="000000" w:themeColor="text1"/>
          <w:sz w:val="24"/>
          <w:szCs w:val="24"/>
        </w:rPr>
        <w:t xml:space="preserve"> de mettre en place</w:t>
      </w:r>
      <w:r w:rsidR="00045CE3" w:rsidRPr="002D1740">
        <w:rPr>
          <w:rFonts w:ascii="Times New Roman" w:hAnsi="Times New Roman" w:cs="Times New Roman"/>
          <w:color w:val="000000" w:themeColor="text1"/>
          <w:sz w:val="24"/>
          <w:szCs w:val="24"/>
        </w:rPr>
        <w:t xml:space="preserve"> une politique sous régionale </w:t>
      </w:r>
      <w:r w:rsidR="00A84500" w:rsidRPr="002D1740">
        <w:rPr>
          <w:rFonts w:ascii="Times New Roman" w:hAnsi="Times New Roman" w:cs="Times New Roman"/>
          <w:color w:val="000000" w:themeColor="text1"/>
          <w:sz w:val="24"/>
          <w:szCs w:val="24"/>
        </w:rPr>
        <w:t xml:space="preserve">commune </w:t>
      </w:r>
      <w:r w:rsidR="00045CE3" w:rsidRPr="002D1740">
        <w:rPr>
          <w:rFonts w:ascii="Times New Roman" w:hAnsi="Times New Roman" w:cs="Times New Roman"/>
          <w:color w:val="000000" w:themeColor="text1"/>
          <w:sz w:val="24"/>
          <w:szCs w:val="24"/>
        </w:rPr>
        <w:t>de dévelop</w:t>
      </w:r>
      <w:r w:rsidRPr="002D1740">
        <w:rPr>
          <w:rFonts w:ascii="Times New Roman" w:hAnsi="Times New Roman" w:cs="Times New Roman"/>
          <w:color w:val="000000" w:themeColor="text1"/>
          <w:sz w:val="24"/>
          <w:szCs w:val="24"/>
        </w:rPr>
        <w:t xml:space="preserve">pement local </w:t>
      </w:r>
      <w:r w:rsidR="00D30D5E" w:rsidRPr="002D1740">
        <w:rPr>
          <w:rFonts w:ascii="Times New Roman" w:hAnsi="Times New Roman" w:cs="Times New Roman"/>
          <w:color w:val="000000" w:themeColor="text1"/>
          <w:sz w:val="24"/>
          <w:szCs w:val="24"/>
        </w:rPr>
        <w:t xml:space="preserve"> axée sur les résultats</w:t>
      </w:r>
      <w:r w:rsidR="00A84500" w:rsidRPr="002D1740">
        <w:rPr>
          <w:rFonts w:ascii="Times New Roman" w:hAnsi="Times New Roman" w:cs="Times New Roman"/>
          <w:color w:val="000000" w:themeColor="text1"/>
          <w:sz w:val="24"/>
          <w:szCs w:val="24"/>
        </w:rPr>
        <w:t>.</w:t>
      </w:r>
    </w:p>
    <w:p w:rsidR="00726A00" w:rsidRPr="002D1740" w:rsidRDefault="00726A00"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Ce congrès sous régional de développement rural  que nous </w:t>
      </w:r>
      <w:r w:rsidR="00F85377" w:rsidRPr="002D1740">
        <w:rPr>
          <w:rFonts w:ascii="Times New Roman" w:hAnsi="Times New Roman" w:cs="Times New Roman"/>
          <w:color w:val="000000" w:themeColor="text1"/>
          <w:sz w:val="24"/>
          <w:szCs w:val="24"/>
        </w:rPr>
        <w:t>organisons</w:t>
      </w:r>
      <w:r w:rsidRPr="002D1740">
        <w:rPr>
          <w:rFonts w:ascii="Times New Roman" w:hAnsi="Times New Roman" w:cs="Times New Roman"/>
          <w:color w:val="000000" w:themeColor="text1"/>
          <w:sz w:val="24"/>
          <w:szCs w:val="24"/>
        </w:rPr>
        <w:t xml:space="preserve"> à Kinshasa est un soutien </w:t>
      </w:r>
      <w:r w:rsidR="00F85377" w:rsidRPr="002D1740">
        <w:rPr>
          <w:rFonts w:ascii="Times New Roman" w:hAnsi="Times New Roman" w:cs="Times New Roman"/>
          <w:color w:val="000000" w:themeColor="text1"/>
          <w:sz w:val="24"/>
          <w:szCs w:val="24"/>
        </w:rPr>
        <w:t xml:space="preserve">sans faille </w:t>
      </w:r>
      <w:r w:rsidRPr="002D1740">
        <w:rPr>
          <w:rFonts w:ascii="Times New Roman" w:hAnsi="Times New Roman" w:cs="Times New Roman"/>
          <w:color w:val="000000" w:themeColor="text1"/>
          <w:sz w:val="24"/>
          <w:szCs w:val="24"/>
        </w:rPr>
        <w:t>de</w:t>
      </w:r>
      <w:r w:rsidR="00F85377" w:rsidRPr="002D1740">
        <w:rPr>
          <w:rFonts w:ascii="Times New Roman" w:hAnsi="Times New Roman" w:cs="Times New Roman"/>
          <w:color w:val="000000" w:themeColor="text1"/>
          <w:sz w:val="24"/>
          <w:szCs w:val="24"/>
        </w:rPr>
        <w:t xml:space="preserve">s </w:t>
      </w:r>
      <w:r w:rsidRPr="002D1740">
        <w:rPr>
          <w:rFonts w:ascii="Times New Roman" w:hAnsi="Times New Roman" w:cs="Times New Roman"/>
          <w:color w:val="000000" w:themeColor="text1"/>
          <w:sz w:val="24"/>
          <w:szCs w:val="24"/>
        </w:rPr>
        <w:t>Communauté</w:t>
      </w:r>
      <w:r w:rsidR="00F85377" w:rsidRPr="002D1740">
        <w:rPr>
          <w:rFonts w:ascii="Times New Roman" w:hAnsi="Times New Roman" w:cs="Times New Roman"/>
          <w:color w:val="000000" w:themeColor="text1"/>
          <w:sz w:val="24"/>
          <w:szCs w:val="24"/>
        </w:rPr>
        <w:t>s</w:t>
      </w:r>
      <w:r w:rsidRPr="002D1740">
        <w:rPr>
          <w:rFonts w:ascii="Times New Roman" w:hAnsi="Times New Roman" w:cs="Times New Roman"/>
          <w:color w:val="000000" w:themeColor="text1"/>
          <w:sz w:val="24"/>
          <w:szCs w:val="24"/>
        </w:rPr>
        <w:t xml:space="preserve"> rurale</w:t>
      </w:r>
      <w:r w:rsidR="00F85377" w:rsidRPr="002D1740">
        <w:rPr>
          <w:rFonts w:ascii="Times New Roman" w:hAnsi="Times New Roman" w:cs="Times New Roman"/>
          <w:color w:val="000000" w:themeColor="text1"/>
          <w:sz w:val="24"/>
          <w:szCs w:val="24"/>
        </w:rPr>
        <w:t xml:space="preserve">s  des pays </w:t>
      </w:r>
      <w:r w:rsidRPr="002D1740">
        <w:rPr>
          <w:rFonts w:ascii="Times New Roman" w:hAnsi="Times New Roman" w:cs="Times New Roman"/>
          <w:color w:val="000000" w:themeColor="text1"/>
          <w:sz w:val="24"/>
          <w:szCs w:val="24"/>
        </w:rPr>
        <w:t xml:space="preserve"> de l’Afrique </w:t>
      </w:r>
      <w:r w:rsidR="00F85377" w:rsidRPr="002D1740">
        <w:rPr>
          <w:rFonts w:ascii="Times New Roman" w:hAnsi="Times New Roman" w:cs="Times New Roman"/>
          <w:color w:val="000000" w:themeColor="text1"/>
          <w:sz w:val="24"/>
          <w:szCs w:val="24"/>
        </w:rPr>
        <w:t>Centrale,</w:t>
      </w:r>
      <w:r w:rsidRPr="002D1740">
        <w:rPr>
          <w:rFonts w:ascii="Times New Roman" w:hAnsi="Times New Roman" w:cs="Times New Roman"/>
          <w:color w:val="000000" w:themeColor="text1"/>
          <w:sz w:val="24"/>
          <w:szCs w:val="24"/>
        </w:rPr>
        <w:t xml:space="preserve"> artisan</w:t>
      </w:r>
      <w:r w:rsidR="00F85377" w:rsidRPr="002D1740">
        <w:rPr>
          <w:rFonts w:ascii="Times New Roman" w:hAnsi="Times New Roman" w:cs="Times New Roman"/>
          <w:color w:val="000000" w:themeColor="text1"/>
          <w:sz w:val="24"/>
          <w:szCs w:val="24"/>
        </w:rPr>
        <w:t xml:space="preserve"> de la politique de développement des zones rurales de 145 </w:t>
      </w:r>
      <w:proofErr w:type="gramStart"/>
      <w:r w:rsidR="00F85377" w:rsidRPr="002D1740">
        <w:rPr>
          <w:rFonts w:ascii="Times New Roman" w:hAnsi="Times New Roman" w:cs="Times New Roman"/>
          <w:color w:val="000000" w:themeColor="text1"/>
          <w:sz w:val="24"/>
          <w:szCs w:val="24"/>
        </w:rPr>
        <w:t>territoires ,</w:t>
      </w:r>
      <w:proofErr w:type="gramEnd"/>
      <w:r w:rsidR="00F85377" w:rsidRPr="002D1740">
        <w:rPr>
          <w:rFonts w:ascii="Times New Roman" w:hAnsi="Times New Roman" w:cs="Times New Roman"/>
          <w:color w:val="000000" w:themeColor="text1"/>
          <w:sz w:val="24"/>
          <w:szCs w:val="24"/>
        </w:rPr>
        <w:t xml:space="preserve"> mais également le  soutien de notre Communauté au monde rural des provinces sinistres par la violence du nord Kivu et de l’Ituri.</w:t>
      </w:r>
      <w:r w:rsidRPr="002D1740">
        <w:rPr>
          <w:rFonts w:ascii="Times New Roman" w:hAnsi="Times New Roman" w:cs="Times New Roman"/>
          <w:color w:val="000000" w:themeColor="text1"/>
          <w:sz w:val="24"/>
          <w:szCs w:val="24"/>
        </w:rPr>
        <w:t xml:space="preserve"> </w:t>
      </w:r>
    </w:p>
    <w:p w:rsidR="00A84500" w:rsidRPr="002D1740" w:rsidRDefault="00A84500"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En matière de développement rural, l’Afrique Centrale accumule le retard de 50 ans et le monde rural a reculé  60 ans après par rapport à 1960 et la prospérité de monde rural des années 1950 et  1960 a totalement disparu avec le départ des colonisateurs.</w:t>
      </w:r>
    </w:p>
    <w:p w:rsidR="00BB1476" w:rsidRPr="002D1740" w:rsidRDefault="00A84500" w:rsidP="00627980">
      <w:pPr>
        <w:spacing w:after="0" w:line="240" w:lineRule="auto"/>
        <w:jc w:val="both"/>
        <w:rPr>
          <w:rFonts w:ascii="Times New Roman" w:hAnsi="Times New Roman" w:cs="Times New Roman"/>
          <w:sz w:val="24"/>
          <w:szCs w:val="24"/>
        </w:rPr>
      </w:pPr>
      <w:r w:rsidRPr="002D1740">
        <w:rPr>
          <w:rFonts w:ascii="Times New Roman" w:hAnsi="Times New Roman" w:cs="Times New Roman"/>
          <w:color w:val="000000" w:themeColor="text1"/>
          <w:sz w:val="24"/>
          <w:szCs w:val="24"/>
        </w:rPr>
        <w:t>De 1960 jusqu’</w:t>
      </w:r>
      <w:r w:rsidR="00E65E8A" w:rsidRPr="002D1740">
        <w:rPr>
          <w:rFonts w:ascii="Times New Roman" w:hAnsi="Times New Roman" w:cs="Times New Roman"/>
          <w:color w:val="000000" w:themeColor="text1"/>
          <w:sz w:val="24"/>
          <w:szCs w:val="24"/>
        </w:rPr>
        <w:t>à ce jour</w:t>
      </w:r>
      <w:r w:rsidRPr="002D1740">
        <w:rPr>
          <w:rFonts w:ascii="Times New Roman" w:hAnsi="Times New Roman" w:cs="Times New Roman"/>
          <w:color w:val="000000" w:themeColor="text1"/>
          <w:sz w:val="24"/>
          <w:szCs w:val="24"/>
        </w:rPr>
        <w:t>, nous avons été incapable de développer le monde rural et les conséquences humaines, sociales, économiques et culturelles sont très graves.</w:t>
      </w:r>
      <w:r w:rsidR="00D30D5E" w:rsidRPr="002D1740">
        <w:rPr>
          <w:rFonts w:ascii="Times New Roman" w:hAnsi="Times New Roman" w:cs="Times New Roman"/>
          <w:color w:val="000000" w:themeColor="text1"/>
          <w:sz w:val="24"/>
          <w:szCs w:val="24"/>
        </w:rPr>
        <w:t xml:space="preserve"> </w:t>
      </w:r>
    </w:p>
    <w:p w:rsidR="00045CE3" w:rsidRPr="002D1740" w:rsidRDefault="00045CE3"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Depuis 1960, chaque pays de l’Afrique Centrale a mis en place sa propre politique de développement qui </w:t>
      </w:r>
      <w:r w:rsidR="00BB1476" w:rsidRPr="002D1740">
        <w:rPr>
          <w:rFonts w:ascii="Times New Roman" w:hAnsi="Times New Roman" w:cs="Times New Roman"/>
          <w:color w:val="000000" w:themeColor="text1"/>
          <w:sz w:val="24"/>
          <w:szCs w:val="24"/>
        </w:rPr>
        <w:t>n’a</w:t>
      </w:r>
      <w:r w:rsidRPr="002D1740">
        <w:rPr>
          <w:rFonts w:ascii="Times New Roman" w:hAnsi="Times New Roman" w:cs="Times New Roman"/>
          <w:color w:val="000000" w:themeColor="text1"/>
          <w:sz w:val="24"/>
          <w:szCs w:val="24"/>
        </w:rPr>
        <w:t xml:space="preserve"> pas donné des résultats </w:t>
      </w:r>
      <w:r w:rsidR="004133E4" w:rsidRPr="002D1740">
        <w:rPr>
          <w:rFonts w:ascii="Times New Roman" w:hAnsi="Times New Roman" w:cs="Times New Roman"/>
          <w:color w:val="000000" w:themeColor="text1"/>
          <w:sz w:val="24"/>
          <w:szCs w:val="24"/>
        </w:rPr>
        <w:t xml:space="preserve"> </w:t>
      </w:r>
      <w:r w:rsidRPr="002D1740">
        <w:rPr>
          <w:rFonts w:ascii="Times New Roman" w:hAnsi="Times New Roman" w:cs="Times New Roman"/>
          <w:color w:val="000000" w:themeColor="text1"/>
          <w:sz w:val="24"/>
          <w:szCs w:val="24"/>
        </w:rPr>
        <w:t>que la population attendait et aujourd’hui, le bilan est largement négatif pour la majorité de pays de l’Afrique Centrale.</w:t>
      </w:r>
    </w:p>
    <w:p w:rsidR="00BB1476" w:rsidRPr="002D1740" w:rsidRDefault="00BB1476" w:rsidP="00E65E8A">
      <w:pPr>
        <w:spacing w:after="0" w:line="240" w:lineRule="auto"/>
        <w:jc w:val="both"/>
        <w:rPr>
          <w:rFonts w:ascii="Times New Roman" w:hAnsi="Times New Roman" w:cs="Times New Roman"/>
          <w:color w:val="000000" w:themeColor="text1"/>
          <w:sz w:val="24"/>
          <w:szCs w:val="24"/>
        </w:rPr>
      </w:pPr>
    </w:p>
    <w:p w:rsidR="00045CE3" w:rsidRPr="002D1740" w:rsidRDefault="00045CE3"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Aujourd’hui, 85 % de la population de l’Afrique Cent</w:t>
      </w:r>
      <w:r w:rsidR="00C74163" w:rsidRPr="002D1740">
        <w:rPr>
          <w:rFonts w:ascii="Times New Roman" w:hAnsi="Times New Roman" w:cs="Times New Roman"/>
          <w:color w:val="000000" w:themeColor="text1"/>
          <w:sz w:val="24"/>
          <w:szCs w:val="24"/>
        </w:rPr>
        <w:t>rale vit dans les zones rurales</w:t>
      </w:r>
      <w:r w:rsidRPr="002D1740">
        <w:rPr>
          <w:rFonts w:ascii="Times New Roman" w:hAnsi="Times New Roman" w:cs="Times New Roman"/>
          <w:color w:val="000000" w:themeColor="text1"/>
          <w:sz w:val="24"/>
          <w:szCs w:val="24"/>
        </w:rPr>
        <w:t>, mais la moyenne annuelle de la ligne budgétaire que les  Gouvernements des pays  de l’Afrique Centrale réservent au développement rural  est de 1,4 % de leurs budgets  nationaux avec comme conséquences immédiates :</w:t>
      </w:r>
    </w:p>
    <w:p w:rsidR="00BB1476" w:rsidRPr="002D1740" w:rsidRDefault="00BB1476" w:rsidP="00E65E8A">
      <w:pPr>
        <w:spacing w:after="0" w:line="240" w:lineRule="auto"/>
        <w:jc w:val="both"/>
        <w:rPr>
          <w:rFonts w:ascii="Times New Roman" w:hAnsi="Times New Roman" w:cs="Times New Roman"/>
          <w:color w:val="000000" w:themeColor="text1"/>
          <w:sz w:val="24"/>
          <w:szCs w:val="24"/>
        </w:rPr>
      </w:pP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Il </w:t>
      </w:r>
      <w:r w:rsidR="00894423" w:rsidRPr="002D1740">
        <w:rPr>
          <w:rFonts w:ascii="Times New Roman" w:hAnsi="Times New Roman" w:cs="Times New Roman"/>
          <w:color w:val="000000" w:themeColor="text1"/>
          <w:sz w:val="24"/>
          <w:szCs w:val="24"/>
        </w:rPr>
        <w:t>n’y</w:t>
      </w:r>
      <w:r w:rsidR="00B07441" w:rsidRPr="002D1740">
        <w:rPr>
          <w:rFonts w:ascii="Times New Roman" w:hAnsi="Times New Roman" w:cs="Times New Roman"/>
          <w:color w:val="000000" w:themeColor="text1"/>
          <w:sz w:val="24"/>
          <w:szCs w:val="24"/>
        </w:rPr>
        <w:t xml:space="preserve"> a pas des routes</w:t>
      </w:r>
      <w:r w:rsidR="00C74163" w:rsidRPr="002D1740">
        <w:rPr>
          <w:rFonts w:ascii="Times New Roman" w:hAnsi="Times New Roman" w:cs="Times New Roman"/>
          <w:color w:val="000000" w:themeColor="text1"/>
          <w:sz w:val="24"/>
          <w:szCs w:val="24"/>
        </w:rPr>
        <w:t xml:space="preserve"> dans les zones rurales (</w:t>
      </w:r>
      <w:r w:rsidRPr="002D1740">
        <w:rPr>
          <w:rFonts w:ascii="Times New Roman" w:hAnsi="Times New Roman" w:cs="Times New Roman"/>
          <w:color w:val="000000" w:themeColor="text1"/>
          <w:sz w:val="24"/>
          <w:szCs w:val="24"/>
        </w:rPr>
        <w:t xml:space="preserve">73% des routes sont hors </w:t>
      </w:r>
      <w:r w:rsidR="00C74163" w:rsidRPr="002D1740">
        <w:rPr>
          <w:rFonts w:ascii="Times New Roman" w:hAnsi="Times New Roman" w:cs="Times New Roman"/>
          <w:color w:val="000000" w:themeColor="text1"/>
          <w:sz w:val="24"/>
          <w:szCs w:val="24"/>
        </w:rPr>
        <w:t>usages,</w:t>
      </w:r>
      <w:r w:rsidRPr="002D1740">
        <w:rPr>
          <w:rFonts w:ascii="Times New Roman" w:hAnsi="Times New Roman" w:cs="Times New Roman"/>
          <w:color w:val="000000" w:themeColor="text1"/>
          <w:sz w:val="24"/>
          <w:szCs w:val="24"/>
        </w:rPr>
        <w:t xml:space="preserve"> 21% en très mauvais état et seulement 6% en bon état) ;</w:t>
      </w: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Le retour en force des maladies endémiques, jadis </w:t>
      </w:r>
      <w:r w:rsidR="00B07441" w:rsidRPr="002D1740">
        <w:rPr>
          <w:rFonts w:ascii="Times New Roman" w:hAnsi="Times New Roman" w:cs="Times New Roman"/>
          <w:color w:val="000000" w:themeColor="text1"/>
          <w:sz w:val="24"/>
          <w:szCs w:val="24"/>
        </w:rPr>
        <w:t>éliminé pendant la colonisation ;</w:t>
      </w: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La très mauvaise organisation de monde rural qui est a</w:t>
      </w:r>
      <w:r w:rsidR="00417CDC" w:rsidRPr="002D1740">
        <w:rPr>
          <w:rFonts w:ascii="Times New Roman" w:hAnsi="Times New Roman" w:cs="Times New Roman"/>
          <w:color w:val="000000" w:themeColor="text1"/>
          <w:sz w:val="24"/>
          <w:szCs w:val="24"/>
        </w:rPr>
        <w:t>ggravé par l’absence de l’Autor</w:t>
      </w:r>
      <w:r w:rsidRPr="002D1740">
        <w:rPr>
          <w:rFonts w:ascii="Times New Roman" w:hAnsi="Times New Roman" w:cs="Times New Roman"/>
          <w:color w:val="000000" w:themeColor="text1"/>
          <w:sz w:val="24"/>
          <w:szCs w:val="24"/>
        </w:rPr>
        <w:t>ité  de l’Etat ;</w:t>
      </w: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L’absence de</w:t>
      </w:r>
      <w:r w:rsidR="00D30D5E" w:rsidRPr="002D1740">
        <w:rPr>
          <w:rFonts w:ascii="Times New Roman" w:hAnsi="Times New Roman" w:cs="Times New Roman"/>
          <w:color w:val="000000" w:themeColor="text1"/>
          <w:sz w:val="24"/>
          <w:szCs w:val="24"/>
        </w:rPr>
        <w:t xml:space="preserve"> l’Autorité de l’Etat a eu comme </w:t>
      </w:r>
      <w:r w:rsidR="00601749" w:rsidRPr="002D1740">
        <w:rPr>
          <w:rFonts w:ascii="Times New Roman" w:hAnsi="Times New Roman" w:cs="Times New Roman"/>
          <w:color w:val="000000" w:themeColor="text1"/>
          <w:sz w:val="24"/>
          <w:szCs w:val="24"/>
        </w:rPr>
        <w:t>conséquences :</w:t>
      </w:r>
    </w:p>
    <w:p w:rsidR="00045CE3" w:rsidRPr="002D1740" w:rsidRDefault="00045CE3" w:rsidP="00E65E8A">
      <w:pPr>
        <w:pStyle w:val="Paragraphedeliste"/>
        <w:numPr>
          <w:ilvl w:val="0"/>
          <w:numId w:val="6"/>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La destruction des forets, des ea</w:t>
      </w:r>
      <w:r w:rsidR="00C74163" w:rsidRPr="002D1740">
        <w:rPr>
          <w:rFonts w:ascii="Times New Roman" w:hAnsi="Times New Roman" w:cs="Times New Roman"/>
          <w:color w:val="000000" w:themeColor="text1"/>
          <w:sz w:val="24"/>
          <w:szCs w:val="24"/>
        </w:rPr>
        <w:t>ux douces et des terres humides, la déforestation</w:t>
      </w:r>
      <w:r w:rsidRPr="002D1740">
        <w:rPr>
          <w:rFonts w:ascii="Times New Roman" w:hAnsi="Times New Roman" w:cs="Times New Roman"/>
          <w:color w:val="000000" w:themeColor="text1"/>
          <w:sz w:val="24"/>
          <w:szCs w:val="24"/>
        </w:rPr>
        <w:t>, la destruction de la faune et de la flore qui viennent d’ouvrir la voie à l’extinction totale de plusieurs espèces végétales et animales ;</w:t>
      </w:r>
    </w:p>
    <w:p w:rsidR="00045CE3" w:rsidRPr="002D1740" w:rsidRDefault="00045CE3" w:rsidP="00E65E8A">
      <w:pPr>
        <w:pStyle w:val="Paragraphedeliste"/>
        <w:numPr>
          <w:ilvl w:val="0"/>
          <w:numId w:val="6"/>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La désorganisation de l’agriculture paysanne dont la production a chuté lamentablement par rapport à 1960 ;</w:t>
      </w:r>
    </w:p>
    <w:p w:rsidR="00045CE3" w:rsidRPr="002D1740" w:rsidRDefault="00045CE3" w:rsidP="00E65E8A">
      <w:pPr>
        <w:pStyle w:val="Paragraphedeliste"/>
        <w:numPr>
          <w:ilvl w:val="0"/>
          <w:numId w:val="6"/>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98%  de la population des zones rurales de l’Afrique Centrale n’ont pas de l’électricité et de l’eau potable ;</w:t>
      </w:r>
    </w:p>
    <w:p w:rsidR="00045CE3" w:rsidRPr="002D1740" w:rsidRDefault="00C357C1" w:rsidP="00E65E8A">
      <w:pPr>
        <w:pStyle w:val="Paragraphedeliste"/>
        <w:numPr>
          <w:ilvl w:val="0"/>
          <w:numId w:val="6"/>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L’absence de la  G</w:t>
      </w:r>
      <w:r w:rsidR="00045CE3" w:rsidRPr="002D1740">
        <w:rPr>
          <w:rFonts w:ascii="Times New Roman" w:hAnsi="Times New Roman" w:cs="Times New Roman"/>
          <w:color w:val="000000" w:themeColor="text1"/>
          <w:sz w:val="24"/>
          <w:szCs w:val="24"/>
        </w:rPr>
        <w:t xml:space="preserve">ouvernance </w:t>
      </w:r>
      <w:r w:rsidRPr="002D1740">
        <w:rPr>
          <w:rFonts w:ascii="Times New Roman" w:hAnsi="Times New Roman" w:cs="Times New Roman"/>
          <w:color w:val="000000" w:themeColor="text1"/>
          <w:sz w:val="24"/>
          <w:szCs w:val="24"/>
        </w:rPr>
        <w:t>loca</w:t>
      </w:r>
      <w:r w:rsidR="00D30D5E" w:rsidRPr="002D1740">
        <w:rPr>
          <w:rFonts w:ascii="Times New Roman" w:hAnsi="Times New Roman" w:cs="Times New Roman"/>
          <w:color w:val="000000" w:themeColor="text1"/>
          <w:sz w:val="24"/>
          <w:szCs w:val="24"/>
        </w:rPr>
        <w:t xml:space="preserve">le  qui ne </w:t>
      </w:r>
      <w:r w:rsidRPr="002D1740">
        <w:rPr>
          <w:rFonts w:ascii="Times New Roman" w:hAnsi="Times New Roman" w:cs="Times New Roman"/>
          <w:color w:val="000000" w:themeColor="text1"/>
          <w:sz w:val="24"/>
          <w:szCs w:val="24"/>
        </w:rPr>
        <w:t xml:space="preserve"> permet </w:t>
      </w:r>
      <w:r w:rsidR="00D30D5E" w:rsidRPr="002D1740">
        <w:rPr>
          <w:rFonts w:ascii="Times New Roman" w:hAnsi="Times New Roman" w:cs="Times New Roman"/>
          <w:color w:val="000000" w:themeColor="text1"/>
          <w:sz w:val="24"/>
          <w:szCs w:val="24"/>
        </w:rPr>
        <w:t xml:space="preserve">pas </w:t>
      </w:r>
      <w:r w:rsidRPr="002D1740">
        <w:rPr>
          <w:rFonts w:ascii="Times New Roman" w:hAnsi="Times New Roman" w:cs="Times New Roman"/>
          <w:color w:val="000000" w:themeColor="text1"/>
          <w:sz w:val="24"/>
          <w:szCs w:val="24"/>
        </w:rPr>
        <w:t>aux Communautés rurales et aux collectivités locales</w:t>
      </w:r>
      <w:r w:rsidR="00045CE3" w:rsidRPr="002D1740">
        <w:rPr>
          <w:rFonts w:ascii="Times New Roman" w:hAnsi="Times New Roman" w:cs="Times New Roman"/>
          <w:color w:val="000000" w:themeColor="text1"/>
          <w:sz w:val="24"/>
          <w:szCs w:val="24"/>
        </w:rPr>
        <w:t xml:space="preserve"> de</w:t>
      </w:r>
      <w:r w:rsidRPr="002D1740">
        <w:rPr>
          <w:rFonts w:ascii="Times New Roman" w:hAnsi="Times New Roman" w:cs="Times New Roman"/>
          <w:color w:val="000000" w:themeColor="text1"/>
          <w:sz w:val="24"/>
          <w:szCs w:val="24"/>
        </w:rPr>
        <w:t xml:space="preserve"> prendre le chemin de développement </w:t>
      </w:r>
      <w:r w:rsidR="00045CE3" w:rsidRPr="002D1740">
        <w:rPr>
          <w:rFonts w:ascii="Times New Roman" w:hAnsi="Times New Roman" w:cs="Times New Roman"/>
          <w:color w:val="000000" w:themeColor="text1"/>
          <w:sz w:val="24"/>
          <w:szCs w:val="24"/>
        </w:rPr>
        <w:t>;</w:t>
      </w:r>
    </w:p>
    <w:p w:rsidR="00045CE3" w:rsidRPr="002D1740" w:rsidRDefault="00045CE3" w:rsidP="00E65E8A">
      <w:pPr>
        <w:pStyle w:val="Paragraphedeliste"/>
        <w:numPr>
          <w:ilvl w:val="0"/>
          <w:numId w:val="6"/>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L’absence des plans </w:t>
      </w:r>
      <w:r w:rsidR="00C357C1" w:rsidRPr="002D1740">
        <w:rPr>
          <w:rFonts w:ascii="Times New Roman" w:hAnsi="Times New Roman" w:cs="Times New Roman"/>
          <w:color w:val="000000" w:themeColor="text1"/>
          <w:sz w:val="24"/>
          <w:szCs w:val="24"/>
        </w:rPr>
        <w:t>nationaux de développement local</w:t>
      </w:r>
      <w:r w:rsidRPr="002D1740">
        <w:rPr>
          <w:rFonts w:ascii="Times New Roman" w:hAnsi="Times New Roman" w:cs="Times New Roman"/>
          <w:color w:val="000000" w:themeColor="text1"/>
          <w:sz w:val="24"/>
          <w:szCs w:val="24"/>
        </w:rPr>
        <w:t> :</w:t>
      </w:r>
    </w:p>
    <w:p w:rsidR="00045CE3" w:rsidRPr="002D1740" w:rsidRDefault="00045CE3" w:rsidP="00E65E8A">
      <w:pPr>
        <w:pStyle w:val="Paragraphedeliste"/>
        <w:numPr>
          <w:ilvl w:val="0"/>
          <w:numId w:val="6"/>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L’exode rural des jeunes qui vident des villages ;</w:t>
      </w:r>
    </w:p>
    <w:p w:rsidR="00D323F6" w:rsidRPr="002D1740" w:rsidRDefault="00045CE3" w:rsidP="00D323F6">
      <w:pPr>
        <w:pStyle w:val="Paragraphedeliste"/>
        <w:numPr>
          <w:ilvl w:val="0"/>
          <w:numId w:val="6"/>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La violence qui gagne  du  terrain dans les zones rurales </w:t>
      </w:r>
    </w:p>
    <w:p w:rsidR="00D323F6" w:rsidRPr="002D1740" w:rsidRDefault="00045CE3" w:rsidP="00D323F6">
      <w:pPr>
        <w:pStyle w:val="Paragraphedeliste"/>
        <w:numPr>
          <w:ilvl w:val="0"/>
          <w:numId w:val="6"/>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La faillite de l’Economie Rurale des pays de l’Afrique Centrale ;</w:t>
      </w:r>
    </w:p>
    <w:p w:rsidR="00D323F6" w:rsidRPr="002D1740" w:rsidRDefault="00C357C1" w:rsidP="00D323F6">
      <w:pPr>
        <w:pStyle w:val="Paragraphedeliste"/>
        <w:numPr>
          <w:ilvl w:val="0"/>
          <w:numId w:val="6"/>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L’absence de financement de </w:t>
      </w:r>
      <w:r w:rsidR="00045CE3" w:rsidRPr="002D1740">
        <w:rPr>
          <w:rFonts w:ascii="Times New Roman" w:hAnsi="Times New Roman" w:cs="Times New Roman"/>
          <w:color w:val="000000" w:themeColor="text1"/>
          <w:sz w:val="24"/>
          <w:szCs w:val="24"/>
        </w:rPr>
        <w:t xml:space="preserve">  l’économie rurale :</w:t>
      </w:r>
    </w:p>
    <w:p w:rsidR="00D323F6" w:rsidRPr="002D1740" w:rsidRDefault="00045CE3" w:rsidP="00D323F6">
      <w:pPr>
        <w:pStyle w:val="Paragraphedeliste"/>
        <w:numPr>
          <w:ilvl w:val="0"/>
          <w:numId w:val="6"/>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Le non finan</w:t>
      </w:r>
      <w:r w:rsidR="00C357C1" w:rsidRPr="002D1740">
        <w:rPr>
          <w:rFonts w:ascii="Times New Roman" w:hAnsi="Times New Roman" w:cs="Times New Roman"/>
          <w:color w:val="000000" w:themeColor="text1"/>
          <w:sz w:val="24"/>
          <w:szCs w:val="24"/>
        </w:rPr>
        <w:t>cement des projets présentés par des ONG ;</w:t>
      </w:r>
    </w:p>
    <w:p w:rsidR="00D323F6" w:rsidRPr="002D1740" w:rsidRDefault="00C357C1" w:rsidP="00D323F6">
      <w:pPr>
        <w:pStyle w:val="Paragraphedeliste"/>
        <w:numPr>
          <w:ilvl w:val="0"/>
          <w:numId w:val="6"/>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L’absence des perceptives de développement locale</w:t>
      </w:r>
      <w:r w:rsidR="00B07441" w:rsidRPr="002D1740">
        <w:rPr>
          <w:rFonts w:ascii="Times New Roman" w:hAnsi="Times New Roman" w:cs="Times New Roman"/>
          <w:color w:val="000000" w:themeColor="text1"/>
          <w:sz w:val="24"/>
          <w:szCs w:val="24"/>
        </w:rPr>
        <w:t> ;</w:t>
      </w:r>
    </w:p>
    <w:p w:rsidR="00D323F6" w:rsidRPr="002D1740" w:rsidRDefault="00B07441" w:rsidP="00D323F6">
      <w:pPr>
        <w:pStyle w:val="Paragraphedeliste"/>
        <w:numPr>
          <w:ilvl w:val="0"/>
          <w:numId w:val="6"/>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L’arrivée des effets néfastes du changement climatique et l’absence des politiques d’adaptation des zones rurales ;</w:t>
      </w:r>
    </w:p>
    <w:p w:rsidR="00D323F6" w:rsidRPr="002D1740" w:rsidRDefault="00B07441" w:rsidP="00D323F6">
      <w:pPr>
        <w:pStyle w:val="Paragraphedeliste"/>
        <w:numPr>
          <w:ilvl w:val="0"/>
          <w:numId w:val="6"/>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La destruction de la biodiversité des forets, des eaux douces et des terres humides ;</w:t>
      </w:r>
      <w:r w:rsidR="00C357C1" w:rsidRPr="002D1740">
        <w:rPr>
          <w:rFonts w:ascii="Times New Roman" w:hAnsi="Times New Roman" w:cs="Times New Roman"/>
          <w:color w:val="000000" w:themeColor="text1"/>
          <w:sz w:val="24"/>
          <w:szCs w:val="24"/>
        </w:rPr>
        <w:t xml:space="preserve"> </w:t>
      </w:r>
    </w:p>
    <w:p w:rsidR="00894423" w:rsidRPr="002D1740" w:rsidRDefault="00C74163" w:rsidP="00D323F6">
      <w:pPr>
        <w:pStyle w:val="Paragraphedeliste"/>
        <w:numPr>
          <w:ilvl w:val="0"/>
          <w:numId w:val="6"/>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Et</w:t>
      </w:r>
      <w:r w:rsidR="00045CE3" w:rsidRPr="002D1740">
        <w:rPr>
          <w:rFonts w:ascii="Times New Roman" w:hAnsi="Times New Roman" w:cs="Times New Roman"/>
          <w:color w:val="000000" w:themeColor="text1"/>
          <w:sz w:val="24"/>
          <w:szCs w:val="24"/>
        </w:rPr>
        <w:t>c…</w:t>
      </w:r>
    </w:p>
    <w:p w:rsidR="00BB1476" w:rsidRPr="002D1740" w:rsidRDefault="00BB1476" w:rsidP="00E65E8A">
      <w:pPr>
        <w:spacing w:after="0" w:line="240" w:lineRule="auto"/>
        <w:jc w:val="both"/>
        <w:rPr>
          <w:rFonts w:ascii="Times New Roman" w:hAnsi="Times New Roman" w:cs="Times New Roman"/>
          <w:color w:val="000000" w:themeColor="text1"/>
          <w:sz w:val="24"/>
          <w:szCs w:val="24"/>
        </w:rPr>
      </w:pPr>
    </w:p>
    <w:p w:rsidR="00157E12" w:rsidRPr="002D1740" w:rsidRDefault="006B3379"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C’est à cause de tous ces</w:t>
      </w:r>
      <w:r w:rsidR="00045CE3" w:rsidRPr="002D1740">
        <w:rPr>
          <w:rFonts w:ascii="Times New Roman" w:hAnsi="Times New Roman" w:cs="Times New Roman"/>
          <w:color w:val="000000" w:themeColor="text1"/>
          <w:sz w:val="24"/>
          <w:szCs w:val="24"/>
        </w:rPr>
        <w:t xml:space="preserve"> défis quotidiens  auxquels, le monde rural de 11 pays de l’Afrique C</w:t>
      </w:r>
      <w:r w:rsidRPr="002D1740">
        <w:rPr>
          <w:rFonts w:ascii="Times New Roman" w:hAnsi="Times New Roman" w:cs="Times New Roman"/>
          <w:color w:val="000000" w:themeColor="text1"/>
          <w:sz w:val="24"/>
          <w:szCs w:val="24"/>
        </w:rPr>
        <w:t>entrale doit faire face</w:t>
      </w:r>
      <w:r w:rsidR="004133E4" w:rsidRPr="002D1740">
        <w:rPr>
          <w:rFonts w:ascii="Times New Roman" w:hAnsi="Times New Roman" w:cs="Times New Roman"/>
          <w:color w:val="000000" w:themeColor="text1"/>
          <w:sz w:val="24"/>
          <w:szCs w:val="24"/>
        </w:rPr>
        <w:t xml:space="preserve"> que le Département de Développement Rural Durable de l’Institut du Travail d’Afrique Centrale ( </w:t>
      </w:r>
      <w:r w:rsidR="004133E4" w:rsidRPr="002D1740">
        <w:rPr>
          <w:rFonts w:ascii="Times New Roman" w:hAnsi="Times New Roman" w:cs="Times New Roman"/>
          <w:b/>
          <w:color w:val="000000" w:themeColor="text1"/>
          <w:sz w:val="24"/>
          <w:szCs w:val="24"/>
        </w:rPr>
        <w:t>ITAC/DERU</w:t>
      </w:r>
      <w:r w:rsidR="004133E4" w:rsidRPr="002D1740">
        <w:rPr>
          <w:rFonts w:ascii="Times New Roman" w:hAnsi="Times New Roman" w:cs="Times New Roman"/>
          <w:color w:val="000000" w:themeColor="text1"/>
          <w:sz w:val="24"/>
          <w:szCs w:val="24"/>
        </w:rPr>
        <w:t>) et le Conseil Régional Interprofessionnelles de Développement Rural d’Afrique C</w:t>
      </w:r>
      <w:r w:rsidRPr="002D1740">
        <w:rPr>
          <w:rFonts w:ascii="Times New Roman" w:hAnsi="Times New Roman" w:cs="Times New Roman"/>
          <w:color w:val="000000" w:themeColor="text1"/>
          <w:sz w:val="24"/>
          <w:szCs w:val="24"/>
        </w:rPr>
        <w:t xml:space="preserve">entrale </w:t>
      </w:r>
      <w:r w:rsidRPr="002D1740">
        <w:rPr>
          <w:rFonts w:ascii="Times New Roman" w:hAnsi="Times New Roman" w:cs="Times New Roman"/>
          <w:b/>
          <w:color w:val="000000" w:themeColor="text1"/>
          <w:sz w:val="24"/>
          <w:szCs w:val="24"/>
        </w:rPr>
        <w:t>(</w:t>
      </w:r>
      <w:r w:rsidR="004133E4" w:rsidRPr="002D1740">
        <w:rPr>
          <w:rFonts w:ascii="Times New Roman" w:hAnsi="Times New Roman" w:cs="Times New Roman"/>
          <w:b/>
          <w:color w:val="000000" w:themeColor="text1"/>
          <w:sz w:val="24"/>
          <w:szCs w:val="24"/>
        </w:rPr>
        <w:t>CRIDRAC</w:t>
      </w:r>
      <w:r w:rsidRPr="002D1740">
        <w:rPr>
          <w:rFonts w:ascii="Times New Roman" w:hAnsi="Times New Roman" w:cs="Times New Roman"/>
          <w:color w:val="000000" w:themeColor="text1"/>
          <w:sz w:val="24"/>
          <w:szCs w:val="24"/>
        </w:rPr>
        <w:t>) et des</w:t>
      </w:r>
      <w:r w:rsidR="00045CE3" w:rsidRPr="002D1740">
        <w:rPr>
          <w:rFonts w:ascii="Times New Roman" w:hAnsi="Times New Roman" w:cs="Times New Roman"/>
          <w:color w:val="000000" w:themeColor="text1"/>
          <w:sz w:val="24"/>
          <w:szCs w:val="24"/>
        </w:rPr>
        <w:t xml:space="preserve"> partenaires </w:t>
      </w:r>
      <w:r w:rsidR="004133E4" w:rsidRPr="002D1740">
        <w:rPr>
          <w:rFonts w:ascii="Times New Roman" w:hAnsi="Times New Roman" w:cs="Times New Roman"/>
          <w:color w:val="000000" w:themeColor="text1"/>
          <w:sz w:val="24"/>
          <w:szCs w:val="24"/>
        </w:rPr>
        <w:t>régionaux et internationaux</w:t>
      </w:r>
      <w:r w:rsidR="00045CE3" w:rsidRPr="002D1740">
        <w:rPr>
          <w:rFonts w:ascii="Times New Roman" w:hAnsi="Times New Roman" w:cs="Times New Roman"/>
          <w:color w:val="000000" w:themeColor="text1"/>
          <w:sz w:val="24"/>
          <w:szCs w:val="24"/>
        </w:rPr>
        <w:t xml:space="preserve"> de développement </w:t>
      </w:r>
      <w:r w:rsidR="00C74163" w:rsidRPr="002D1740">
        <w:rPr>
          <w:rFonts w:ascii="Times New Roman" w:hAnsi="Times New Roman" w:cs="Times New Roman"/>
          <w:color w:val="000000" w:themeColor="text1"/>
          <w:sz w:val="24"/>
          <w:szCs w:val="24"/>
        </w:rPr>
        <w:t xml:space="preserve">rural </w:t>
      </w:r>
      <w:r w:rsidR="004133E4" w:rsidRPr="002D1740">
        <w:rPr>
          <w:rFonts w:ascii="Times New Roman" w:hAnsi="Times New Roman" w:cs="Times New Roman"/>
          <w:color w:val="000000" w:themeColor="text1"/>
          <w:sz w:val="24"/>
          <w:szCs w:val="24"/>
        </w:rPr>
        <w:t>organisent à K</w:t>
      </w:r>
      <w:r w:rsidRPr="002D1740">
        <w:rPr>
          <w:rFonts w:ascii="Times New Roman" w:hAnsi="Times New Roman" w:cs="Times New Roman"/>
          <w:color w:val="000000" w:themeColor="text1"/>
          <w:sz w:val="24"/>
          <w:szCs w:val="24"/>
        </w:rPr>
        <w:t>inshasa</w:t>
      </w:r>
      <w:r w:rsidR="004133E4" w:rsidRPr="002D1740">
        <w:rPr>
          <w:rFonts w:ascii="Times New Roman" w:hAnsi="Times New Roman" w:cs="Times New Roman"/>
          <w:color w:val="000000" w:themeColor="text1"/>
          <w:sz w:val="24"/>
          <w:szCs w:val="24"/>
        </w:rPr>
        <w:t xml:space="preserve">, </w:t>
      </w:r>
      <w:r w:rsidR="00157E12" w:rsidRPr="002D1740">
        <w:rPr>
          <w:rFonts w:ascii="Times New Roman" w:hAnsi="Times New Roman" w:cs="Times New Roman"/>
          <w:color w:val="000000" w:themeColor="text1"/>
          <w:sz w:val="24"/>
          <w:szCs w:val="24"/>
        </w:rPr>
        <w:t>Hôtel</w:t>
      </w:r>
      <w:r w:rsidR="004133E4" w:rsidRPr="002D1740">
        <w:rPr>
          <w:rFonts w:ascii="Times New Roman" w:hAnsi="Times New Roman" w:cs="Times New Roman"/>
          <w:color w:val="000000" w:themeColor="text1"/>
          <w:sz w:val="24"/>
          <w:szCs w:val="24"/>
        </w:rPr>
        <w:t xml:space="preserve"> B</w:t>
      </w:r>
      <w:r w:rsidRPr="002D1740">
        <w:rPr>
          <w:rFonts w:ascii="Times New Roman" w:hAnsi="Times New Roman" w:cs="Times New Roman"/>
          <w:color w:val="000000" w:themeColor="text1"/>
          <w:sz w:val="24"/>
          <w:szCs w:val="24"/>
        </w:rPr>
        <w:t>éatrice</w:t>
      </w:r>
      <w:r w:rsidR="00157E12" w:rsidRPr="002D1740">
        <w:rPr>
          <w:rFonts w:ascii="Times New Roman" w:hAnsi="Times New Roman" w:cs="Times New Roman"/>
          <w:color w:val="000000" w:themeColor="text1"/>
          <w:sz w:val="24"/>
          <w:szCs w:val="24"/>
        </w:rPr>
        <w:t xml:space="preserve"> du </w:t>
      </w:r>
      <w:r w:rsidR="00A84450" w:rsidRPr="002D1740">
        <w:rPr>
          <w:rFonts w:ascii="Times New Roman" w:hAnsi="Times New Roman" w:cs="Times New Roman"/>
          <w:color w:val="000000" w:themeColor="text1"/>
          <w:sz w:val="24"/>
          <w:szCs w:val="24"/>
        </w:rPr>
        <w:t xml:space="preserve">22 au 24 avril 2024 </w:t>
      </w:r>
      <w:r w:rsidR="00157E12" w:rsidRPr="002D1740">
        <w:rPr>
          <w:rFonts w:ascii="Times New Roman" w:hAnsi="Times New Roman" w:cs="Times New Roman"/>
          <w:color w:val="000000" w:themeColor="text1"/>
          <w:sz w:val="24"/>
          <w:szCs w:val="24"/>
        </w:rPr>
        <w:t>, Sous le Haut Patronage de Son Excellence, Monsieur le Ministre d’Etat, Ministre de Développement R</w:t>
      </w:r>
      <w:r w:rsidRPr="002D1740">
        <w:rPr>
          <w:rFonts w:ascii="Times New Roman" w:hAnsi="Times New Roman" w:cs="Times New Roman"/>
          <w:color w:val="000000" w:themeColor="text1"/>
          <w:sz w:val="24"/>
          <w:szCs w:val="24"/>
        </w:rPr>
        <w:t>ural</w:t>
      </w:r>
      <w:r w:rsidR="00157E12" w:rsidRPr="002D1740">
        <w:rPr>
          <w:rFonts w:ascii="Times New Roman" w:hAnsi="Times New Roman" w:cs="Times New Roman"/>
          <w:color w:val="000000" w:themeColor="text1"/>
          <w:sz w:val="24"/>
          <w:szCs w:val="24"/>
        </w:rPr>
        <w:t xml:space="preserve"> de la RDC</w:t>
      </w:r>
      <w:r w:rsidR="00FA6DB2" w:rsidRPr="002D1740">
        <w:rPr>
          <w:rFonts w:ascii="Times New Roman" w:hAnsi="Times New Roman" w:cs="Times New Roman"/>
          <w:color w:val="000000" w:themeColor="text1"/>
          <w:sz w:val="24"/>
          <w:szCs w:val="24"/>
        </w:rPr>
        <w:t>, le 1</w:t>
      </w:r>
      <w:r w:rsidR="00FA6DB2" w:rsidRPr="002D1740">
        <w:rPr>
          <w:rFonts w:ascii="Times New Roman" w:hAnsi="Times New Roman" w:cs="Times New Roman"/>
          <w:color w:val="000000" w:themeColor="text1"/>
          <w:sz w:val="24"/>
          <w:szCs w:val="24"/>
          <w:vertAlign w:val="superscript"/>
        </w:rPr>
        <w:t>er</w:t>
      </w:r>
      <w:r w:rsidR="00FA6DB2" w:rsidRPr="002D1740">
        <w:rPr>
          <w:rFonts w:ascii="Times New Roman" w:hAnsi="Times New Roman" w:cs="Times New Roman"/>
          <w:color w:val="000000" w:themeColor="text1"/>
          <w:sz w:val="24"/>
          <w:szCs w:val="24"/>
        </w:rPr>
        <w:t xml:space="preserve"> Congrès de Développement rural de l’Afrique Centrale.</w:t>
      </w:r>
    </w:p>
    <w:p w:rsidR="00157E12" w:rsidRPr="002D1740" w:rsidRDefault="00157E12" w:rsidP="00E65E8A">
      <w:pPr>
        <w:spacing w:after="0" w:line="240" w:lineRule="auto"/>
        <w:jc w:val="both"/>
        <w:rPr>
          <w:rFonts w:ascii="Times New Roman" w:hAnsi="Times New Roman" w:cs="Times New Roman"/>
          <w:color w:val="000000" w:themeColor="text1"/>
          <w:sz w:val="24"/>
          <w:szCs w:val="24"/>
        </w:rPr>
      </w:pPr>
    </w:p>
    <w:p w:rsidR="00045CE3" w:rsidRPr="002D1740" w:rsidRDefault="00FA6DB2"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Ce </w:t>
      </w:r>
      <w:r w:rsidR="006B3379" w:rsidRPr="002D1740">
        <w:rPr>
          <w:rFonts w:ascii="Times New Roman" w:hAnsi="Times New Roman" w:cs="Times New Roman"/>
          <w:color w:val="000000" w:themeColor="text1"/>
          <w:sz w:val="24"/>
          <w:szCs w:val="24"/>
        </w:rPr>
        <w:t>sont les</w:t>
      </w:r>
      <w:r w:rsidRPr="002D1740">
        <w:rPr>
          <w:rFonts w:ascii="Times New Roman" w:hAnsi="Times New Roman" w:cs="Times New Roman"/>
          <w:color w:val="000000" w:themeColor="text1"/>
          <w:sz w:val="24"/>
          <w:szCs w:val="24"/>
        </w:rPr>
        <w:t xml:space="preserve"> </w:t>
      </w:r>
      <w:r w:rsidR="00045CE3" w:rsidRPr="002D1740">
        <w:rPr>
          <w:rFonts w:ascii="Times New Roman" w:hAnsi="Times New Roman" w:cs="Times New Roman"/>
          <w:color w:val="000000" w:themeColor="text1"/>
          <w:sz w:val="24"/>
          <w:szCs w:val="24"/>
        </w:rPr>
        <w:t>Min</w:t>
      </w:r>
      <w:r w:rsidR="00B07441" w:rsidRPr="002D1740">
        <w:rPr>
          <w:rFonts w:ascii="Times New Roman" w:hAnsi="Times New Roman" w:cs="Times New Roman"/>
          <w:color w:val="000000" w:themeColor="text1"/>
          <w:sz w:val="24"/>
          <w:szCs w:val="24"/>
        </w:rPr>
        <w:t>istère</w:t>
      </w:r>
      <w:r w:rsidR="006B3379" w:rsidRPr="002D1740">
        <w:rPr>
          <w:rFonts w:ascii="Times New Roman" w:hAnsi="Times New Roman" w:cs="Times New Roman"/>
          <w:color w:val="000000" w:themeColor="text1"/>
          <w:sz w:val="24"/>
          <w:szCs w:val="24"/>
        </w:rPr>
        <w:t>s</w:t>
      </w:r>
      <w:r w:rsidR="00B07441" w:rsidRPr="002D1740">
        <w:rPr>
          <w:rFonts w:ascii="Times New Roman" w:hAnsi="Times New Roman" w:cs="Times New Roman"/>
          <w:color w:val="000000" w:themeColor="text1"/>
          <w:sz w:val="24"/>
          <w:szCs w:val="24"/>
        </w:rPr>
        <w:t xml:space="preserve"> de Développement Rural</w:t>
      </w:r>
      <w:r w:rsidR="00C74163" w:rsidRPr="002D1740">
        <w:rPr>
          <w:rFonts w:ascii="Times New Roman" w:hAnsi="Times New Roman" w:cs="Times New Roman"/>
          <w:color w:val="000000" w:themeColor="text1"/>
          <w:sz w:val="24"/>
          <w:szCs w:val="24"/>
        </w:rPr>
        <w:t xml:space="preserve"> National</w:t>
      </w:r>
      <w:r w:rsidR="00045CE3" w:rsidRPr="002D1740">
        <w:rPr>
          <w:rFonts w:ascii="Times New Roman" w:hAnsi="Times New Roman" w:cs="Times New Roman"/>
          <w:color w:val="000000" w:themeColor="text1"/>
          <w:sz w:val="24"/>
          <w:szCs w:val="24"/>
        </w:rPr>
        <w:t>, Provinci</w:t>
      </w:r>
      <w:r w:rsidR="00C74163" w:rsidRPr="002D1740">
        <w:rPr>
          <w:rFonts w:ascii="Times New Roman" w:hAnsi="Times New Roman" w:cs="Times New Roman"/>
          <w:color w:val="000000" w:themeColor="text1"/>
          <w:sz w:val="24"/>
          <w:szCs w:val="24"/>
        </w:rPr>
        <w:t>al</w:t>
      </w:r>
      <w:r w:rsidRPr="002D1740">
        <w:rPr>
          <w:rFonts w:ascii="Times New Roman" w:hAnsi="Times New Roman" w:cs="Times New Roman"/>
          <w:color w:val="000000" w:themeColor="text1"/>
          <w:sz w:val="24"/>
          <w:szCs w:val="24"/>
        </w:rPr>
        <w:t xml:space="preserve">, les Chefs des Disvirions ou des Directeurs Provinciaux de développement rural , les Administrateurs des territoires </w:t>
      </w:r>
      <w:r w:rsidR="00C74163" w:rsidRPr="002D1740">
        <w:rPr>
          <w:rFonts w:ascii="Times New Roman" w:hAnsi="Times New Roman" w:cs="Times New Roman"/>
          <w:color w:val="000000" w:themeColor="text1"/>
          <w:sz w:val="24"/>
          <w:szCs w:val="24"/>
        </w:rPr>
        <w:t xml:space="preserve"> et les</w:t>
      </w:r>
      <w:r w:rsidRPr="002D1740">
        <w:rPr>
          <w:rFonts w:ascii="Times New Roman" w:hAnsi="Times New Roman" w:cs="Times New Roman"/>
          <w:color w:val="000000" w:themeColor="text1"/>
          <w:sz w:val="24"/>
          <w:szCs w:val="24"/>
        </w:rPr>
        <w:t xml:space="preserve"> C</w:t>
      </w:r>
      <w:r w:rsidR="006B3379" w:rsidRPr="002D1740">
        <w:rPr>
          <w:rFonts w:ascii="Times New Roman" w:hAnsi="Times New Roman" w:cs="Times New Roman"/>
          <w:color w:val="000000" w:themeColor="text1"/>
          <w:sz w:val="24"/>
          <w:szCs w:val="24"/>
        </w:rPr>
        <w:t>hefs des</w:t>
      </w:r>
      <w:r w:rsidR="00C74163" w:rsidRPr="002D1740">
        <w:rPr>
          <w:rFonts w:ascii="Times New Roman" w:hAnsi="Times New Roman" w:cs="Times New Roman"/>
          <w:color w:val="000000" w:themeColor="text1"/>
          <w:sz w:val="24"/>
          <w:szCs w:val="24"/>
        </w:rPr>
        <w:t xml:space="preserve"> collectivités locales</w:t>
      </w:r>
      <w:r w:rsidR="006B3379" w:rsidRPr="002D1740">
        <w:rPr>
          <w:rFonts w:ascii="Times New Roman" w:hAnsi="Times New Roman" w:cs="Times New Roman"/>
          <w:color w:val="000000" w:themeColor="text1"/>
          <w:sz w:val="24"/>
          <w:szCs w:val="24"/>
        </w:rPr>
        <w:t xml:space="preserve"> – les Entreprises</w:t>
      </w:r>
      <w:r w:rsidR="00045CE3" w:rsidRPr="002D1740">
        <w:rPr>
          <w:rFonts w:ascii="Times New Roman" w:hAnsi="Times New Roman" w:cs="Times New Roman"/>
          <w:color w:val="000000" w:themeColor="text1"/>
          <w:sz w:val="24"/>
          <w:szCs w:val="24"/>
        </w:rPr>
        <w:t xml:space="preserve"> à caractère rurales – les ONG et les </w:t>
      </w:r>
      <w:r w:rsidRPr="002D1740">
        <w:rPr>
          <w:rFonts w:ascii="Times New Roman" w:hAnsi="Times New Roman" w:cs="Times New Roman"/>
          <w:color w:val="000000" w:themeColor="text1"/>
          <w:sz w:val="24"/>
          <w:szCs w:val="24"/>
        </w:rPr>
        <w:t xml:space="preserve"> Organisations de la Société Civile de Développement R</w:t>
      </w:r>
      <w:r w:rsidR="006B3379" w:rsidRPr="002D1740">
        <w:rPr>
          <w:rFonts w:ascii="Times New Roman" w:hAnsi="Times New Roman" w:cs="Times New Roman"/>
          <w:color w:val="000000" w:themeColor="text1"/>
          <w:sz w:val="24"/>
          <w:szCs w:val="24"/>
        </w:rPr>
        <w:t>ural</w:t>
      </w:r>
      <w:r w:rsidRPr="002D1740">
        <w:rPr>
          <w:rFonts w:ascii="Times New Roman" w:hAnsi="Times New Roman" w:cs="Times New Roman"/>
          <w:color w:val="000000" w:themeColor="text1"/>
          <w:sz w:val="24"/>
          <w:szCs w:val="24"/>
        </w:rPr>
        <w:t>, les Organisations P</w:t>
      </w:r>
      <w:r w:rsidR="006B3379" w:rsidRPr="002D1740">
        <w:rPr>
          <w:rFonts w:ascii="Times New Roman" w:hAnsi="Times New Roman" w:cs="Times New Roman"/>
          <w:color w:val="000000" w:themeColor="text1"/>
          <w:sz w:val="24"/>
          <w:szCs w:val="24"/>
        </w:rPr>
        <w:t>rofessionnelles agricoles</w:t>
      </w:r>
      <w:r w:rsidRPr="002D1740">
        <w:rPr>
          <w:rFonts w:ascii="Times New Roman" w:hAnsi="Times New Roman" w:cs="Times New Roman"/>
          <w:color w:val="000000" w:themeColor="text1"/>
          <w:sz w:val="24"/>
          <w:szCs w:val="24"/>
        </w:rPr>
        <w:t>, les Associations Professionnelles A</w:t>
      </w:r>
      <w:r w:rsidR="006B3379" w:rsidRPr="002D1740">
        <w:rPr>
          <w:rFonts w:ascii="Times New Roman" w:hAnsi="Times New Roman" w:cs="Times New Roman"/>
          <w:color w:val="000000" w:themeColor="text1"/>
          <w:sz w:val="24"/>
          <w:szCs w:val="24"/>
        </w:rPr>
        <w:t>gricoles et</w:t>
      </w:r>
      <w:r w:rsidRPr="002D1740">
        <w:rPr>
          <w:rFonts w:ascii="Times New Roman" w:hAnsi="Times New Roman" w:cs="Times New Roman"/>
          <w:color w:val="000000" w:themeColor="text1"/>
          <w:sz w:val="24"/>
          <w:szCs w:val="24"/>
        </w:rPr>
        <w:t>c…</w:t>
      </w:r>
      <w:r w:rsidR="006B3379" w:rsidRPr="002D1740">
        <w:rPr>
          <w:rFonts w:ascii="Times New Roman" w:hAnsi="Times New Roman" w:cs="Times New Roman"/>
          <w:color w:val="000000" w:themeColor="text1"/>
          <w:sz w:val="24"/>
          <w:szCs w:val="24"/>
        </w:rPr>
        <w:t xml:space="preserve"> qui se rencontreront à</w:t>
      </w:r>
      <w:r w:rsidR="00C74163" w:rsidRPr="002D1740">
        <w:rPr>
          <w:rFonts w:ascii="Times New Roman" w:hAnsi="Times New Roman" w:cs="Times New Roman"/>
          <w:color w:val="000000" w:themeColor="text1"/>
          <w:sz w:val="24"/>
          <w:szCs w:val="24"/>
        </w:rPr>
        <w:t xml:space="preserve"> Kinshasa</w:t>
      </w:r>
      <w:r w:rsidR="00045CE3" w:rsidRPr="002D1740">
        <w:rPr>
          <w:rFonts w:ascii="Times New Roman" w:hAnsi="Times New Roman" w:cs="Times New Roman"/>
          <w:color w:val="000000" w:themeColor="text1"/>
          <w:sz w:val="24"/>
          <w:szCs w:val="24"/>
        </w:rPr>
        <w:t>, Ré</w:t>
      </w:r>
      <w:r w:rsidR="00C74163" w:rsidRPr="002D1740">
        <w:rPr>
          <w:rFonts w:ascii="Times New Roman" w:hAnsi="Times New Roman" w:cs="Times New Roman"/>
          <w:color w:val="000000" w:themeColor="text1"/>
          <w:sz w:val="24"/>
          <w:szCs w:val="24"/>
        </w:rPr>
        <w:t>publique Démocratiqu</w:t>
      </w:r>
      <w:r w:rsidR="002D1740" w:rsidRPr="002D1740">
        <w:rPr>
          <w:rFonts w:ascii="Times New Roman" w:hAnsi="Times New Roman" w:cs="Times New Roman"/>
          <w:color w:val="000000" w:themeColor="text1"/>
          <w:sz w:val="24"/>
          <w:szCs w:val="24"/>
        </w:rPr>
        <w:t xml:space="preserve">e du Congo du 16 au 18 septembre </w:t>
      </w:r>
      <w:r w:rsidR="008C4031" w:rsidRPr="002D1740">
        <w:rPr>
          <w:rFonts w:ascii="Times New Roman" w:hAnsi="Times New Roman" w:cs="Times New Roman"/>
          <w:color w:val="000000" w:themeColor="text1"/>
          <w:sz w:val="24"/>
          <w:szCs w:val="24"/>
        </w:rPr>
        <w:t xml:space="preserve"> </w:t>
      </w:r>
      <w:r w:rsidR="00A84450" w:rsidRPr="002D1740">
        <w:rPr>
          <w:rFonts w:ascii="Times New Roman" w:hAnsi="Times New Roman" w:cs="Times New Roman"/>
          <w:color w:val="000000" w:themeColor="text1"/>
          <w:sz w:val="24"/>
          <w:szCs w:val="24"/>
        </w:rPr>
        <w:t xml:space="preserve"> 2024</w:t>
      </w:r>
      <w:r w:rsidR="00B07441" w:rsidRPr="002D1740">
        <w:rPr>
          <w:rFonts w:ascii="Times New Roman" w:hAnsi="Times New Roman" w:cs="Times New Roman"/>
          <w:color w:val="000000" w:themeColor="text1"/>
          <w:sz w:val="24"/>
          <w:szCs w:val="24"/>
        </w:rPr>
        <w:t xml:space="preserve"> pour partager </w:t>
      </w:r>
      <w:r w:rsidR="00D30D5E" w:rsidRPr="002D1740">
        <w:rPr>
          <w:rFonts w:ascii="Times New Roman" w:hAnsi="Times New Roman" w:cs="Times New Roman"/>
          <w:color w:val="000000" w:themeColor="text1"/>
          <w:sz w:val="24"/>
          <w:szCs w:val="24"/>
        </w:rPr>
        <w:t xml:space="preserve"> leurs </w:t>
      </w:r>
      <w:r w:rsidR="00B07441" w:rsidRPr="002D1740">
        <w:rPr>
          <w:rFonts w:ascii="Times New Roman" w:hAnsi="Times New Roman" w:cs="Times New Roman"/>
          <w:color w:val="000000" w:themeColor="text1"/>
          <w:sz w:val="24"/>
          <w:szCs w:val="24"/>
        </w:rPr>
        <w:t>expériences et jeter la base d’un développement rural axé sur les résultants</w:t>
      </w:r>
      <w:r w:rsidR="00045CE3" w:rsidRPr="002D1740">
        <w:rPr>
          <w:rFonts w:ascii="Times New Roman" w:hAnsi="Times New Roman" w:cs="Times New Roman"/>
          <w:color w:val="000000" w:themeColor="text1"/>
          <w:sz w:val="24"/>
          <w:szCs w:val="24"/>
        </w:rPr>
        <w:t>.</w:t>
      </w:r>
    </w:p>
    <w:p w:rsidR="00BB1476" w:rsidRPr="002D1740" w:rsidRDefault="00BB1476" w:rsidP="00E65E8A">
      <w:pPr>
        <w:spacing w:after="0" w:line="240" w:lineRule="auto"/>
        <w:jc w:val="both"/>
        <w:rPr>
          <w:rFonts w:ascii="Times New Roman" w:hAnsi="Times New Roman" w:cs="Times New Roman"/>
          <w:color w:val="000000" w:themeColor="text1"/>
          <w:sz w:val="24"/>
          <w:szCs w:val="24"/>
        </w:rPr>
      </w:pPr>
    </w:p>
    <w:p w:rsidR="00045CE3" w:rsidRPr="002D1740" w:rsidRDefault="00045CE3" w:rsidP="00E65E8A">
      <w:pPr>
        <w:spacing w:after="0" w:line="240" w:lineRule="auto"/>
        <w:jc w:val="both"/>
        <w:rPr>
          <w:rFonts w:ascii="Times New Roman" w:hAnsi="Times New Roman" w:cs="Times New Roman"/>
          <w:b/>
          <w:color w:val="000000" w:themeColor="text1"/>
          <w:sz w:val="24"/>
          <w:szCs w:val="24"/>
          <w:u w:val="single"/>
        </w:rPr>
      </w:pPr>
      <w:r w:rsidRPr="002D1740">
        <w:rPr>
          <w:rFonts w:ascii="Times New Roman" w:hAnsi="Times New Roman" w:cs="Times New Roman"/>
          <w:color w:val="000000" w:themeColor="text1"/>
          <w:sz w:val="24"/>
          <w:szCs w:val="24"/>
        </w:rPr>
        <w:t>Le premier Congrès de Développement Rural,</w:t>
      </w:r>
      <w:r w:rsidR="00FA6DB2" w:rsidRPr="002D1740">
        <w:rPr>
          <w:rFonts w:ascii="Times New Roman" w:hAnsi="Times New Roman" w:cs="Times New Roman"/>
          <w:color w:val="000000" w:themeColor="text1"/>
          <w:sz w:val="24"/>
          <w:szCs w:val="24"/>
        </w:rPr>
        <w:t xml:space="preserve"> sera organisé</w:t>
      </w:r>
      <w:r w:rsidRPr="002D1740">
        <w:rPr>
          <w:rFonts w:ascii="Times New Roman" w:hAnsi="Times New Roman" w:cs="Times New Roman"/>
          <w:color w:val="000000" w:themeColor="text1"/>
          <w:sz w:val="24"/>
          <w:szCs w:val="24"/>
        </w:rPr>
        <w:t xml:space="preserve"> sous le haut patronage de Son Excellence, Monsieur le </w:t>
      </w:r>
      <w:r w:rsidR="00FA6DB2" w:rsidRPr="002D1740">
        <w:rPr>
          <w:rFonts w:ascii="Times New Roman" w:hAnsi="Times New Roman" w:cs="Times New Roman"/>
          <w:color w:val="000000" w:themeColor="text1"/>
          <w:sz w:val="24"/>
          <w:szCs w:val="24"/>
        </w:rPr>
        <w:t xml:space="preserve">Ministre d’Etat, </w:t>
      </w:r>
      <w:r w:rsidR="002226FA" w:rsidRPr="002D1740">
        <w:rPr>
          <w:rFonts w:ascii="Times New Roman" w:hAnsi="Times New Roman" w:cs="Times New Roman"/>
          <w:color w:val="000000" w:themeColor="text1"/>
          <w:sz w:val="24"/>
          <w:szCs w:val="24"/>
        </w:rPr>
        <w:t xml:space="preserve">Ministre de Développement Rural de  RDC </w:t>
      </w:r>
      <w:r w:rsidR="00B07441" w:rsidRPr="002D1740">
        <w:rPr>
          <w:rFonts w:ascii="Times New Roman" w:hAnsi="Times New Roman" w:cs="Times New Roman"/>
          <w:color w:val="000000" w:themeColor="text1"/>
          <w:sz w:val="24"/>
          <w:szCs w:val="24"/>
        </w:rPr>
        <w:t xml:space="preserve">  et</w:t>
      </w:r>
      <w:r w:rsidRPr="002D1740">
        <w:rPr>
          <w:rFonts w:ascii="Times New Roman" w:hAnsi="Times New Roman" w:cs="Times New Roman"/>
          <w:color w:val="000000" w:themeColor="text1"/>
          <w:sz w:val="24"/>
          <w:szCs w:val="24"/>
        </w:rPr>
        <w:t xml:space="preserve"> aura comme thème principal : « </w:t>
      </w:r>
      <w:r w:rsidRPr="002D1740">
        <w:rPr>
          <w:rFonts w:ascii="Times New Roman" w:hAnsi="Times New Roman" w:cs="Times New Roman"/>
          <w:b/>
          <w:color w:val="000000" w:themeColor="text1"/>
          <w:sz w:val="24"/>
          <w:szCs w:val="24"/>
          <w:u w:val="single"/>
        </w:rPr>
        <w:t>Quel Développement Local pour l’Afrique Centrale à l’Horizon 203</w:t>
      </w:r>
      <w:r w:rsidRPr="002D1740">
        <w:rPr>
          <w:rFonts w:ascii="Times New Roman" w:hAnsi="Times New Roman" w:cs="Times New Roman"/>
          <w:b/>
          <w:color w:val="000000" w:themeColor="text1"/>
          <w:sz w:val="24"/>
          <w:szCs w:val="24"/>
        </w:rPr>
        <w:t>0 ».</w:t>
      </w:r>
    </w:p>
    <w:p w:rsidR="005B3BBC" w:rsidRPr="002D1740" w:rsidRDefault="005B3BBC" w:rsidP="00E65E8A">
      <w:pPr>
        <w:spacing w:after="0" w:line="240" w:lineRule="auto"/>
        <w:jc w:val="both"/>
        <w:rPr>
          <w:rFonts w:ascii="Times New Roman" w:hAnsi="Times New Roman" w:cs="Times New Roman"/>
          <w:color w:val="000000" w:themeColor="text1"/>
          <w:sz w:val="24"/>
          <w:szCs w:val="24"/>
        </w:rPr>
      </w:pPr>
    </w:p>
    <w:p w:rsidR="002226FA" w:rsidRPr="002D1740" w:rsidRDefault="002226FA"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Nous vous attendons très, très nombreux à Kinshasa </w:t>
      </w:r>
    </w:p>
    <w:p w:rsidR="002226FA" w:rsidRPr="002D1740" w:rsidRDefault="002226FA" w:rsidP="00E65E8A">
      <w:pPr>
        <w:spacing w:after="0" w:line="240" w:lineRule="auto"/>
        <w:jc w:val="both"/>
        <w:rPr>
          <w:rFonts w:ascii="Times New Roman" w:hAnsi="Times New Roman" w:cs="Times New Roman"/>
          <w:color w:val="000000" w:themeColor="text1"/>
          <w:sz w:val="24"/>
          <w:szCs w:val="24"/>
        </w:rPr>
      </w:pPr>
    </w:p>
    <w:p w:rsidR="000C7F4E" w:rsidRPr="002D1740" w:rsidRDefault="005B3BBC" w:rsidP="00E65E8A">
      <w:pPr>
        <w:spacing w:after="0" w:line="240" w:lineRule="auto"/>
        <w:jc w:val="both"/>
        <w:rPr>
          <w:rFonts w:ascii="Times New Roman" w:hAnsi="Times New Roman" w:cs="Times New Roman"/>
          <w:b/>
          <w:color w:val="000000" w:themeColor="text1"/>
          <w:sz w:val="24"/>
          <w:szCs w:val="24"/>
        </w:rPr>
      </w:pPr>
      <w:r w:rsidRPr="002D1740">
        <w:rPr>
          <w:rFonts w:ascii="Times New Roman" w:hAnsi="Times New Roman" w:cs="Times New Roman"/>
          <w:b/>
          <w:color w:val="000000" w:themeColor="text1"/>
          <w:sz w:val="24"/>
          <w:szCs w:val="24"/>
        </w:rPr>
        <w:t>QUE SOMMES-NOUS</w:t>
      </w:r>
      <w:r w:rsidR="000C7F4E" w:rsidRPr="002D1740">
        <w:rPr>
          <w:rFonts w:ascii="Times New Roman" w:hAnsi="Times New Roman" w:cs="Times New Roman"/>
          <w:b/>
          <w:color w:val="000000" w:themeColor="text1"/>
          <w:sz w:val="24"/>
          <w:szCs w:val="24"/>
        </w:rPr>
        <w:t>.</w:t>
      </w:r>
    </w:p>
    <w:p w:rsidR="002D1740" w:rsidRPr="002D1740" w:rsidRDefault="002D1740" w:rsidP="00E65E8A">
      <w:pPr>
        <w:spacing w:after="0" w:line="240" w:lineRule="auto"/>
        <w:jc w:val="both"/>
        <w:rPr>
          <w:rFonts w:ascii="Times New Roman" w:hAnsi="Times New Roman" w:cs="Times New Roman"/>
          <w:b/>
          <w:color w:val="000000" w:themeColor="text1"/>
          <w:sz w:val="24"/>
          <w:szCs w:val="24"/>
        </w:rPr>
      </w:pPr>
    </w:p>
    <w:p w:rsidR="000C7F4E" w:rsidRPr="002D1740" w:rsidRDefault="002D1740" w:rsidP="002D1740">
      <w:pPr>
        <w:jc w:val="both"/>
        <w:rPr>
          <w:b/>
          <w:sz w:val="24"/>
          <w:szCs w:val="24"/>
        </w:rPr>
      </w:pPr>
      <w:r w:rsidRPr="002D1740">
        <w:rPr>
          <w:b/>
          <w:sz w:val="24"/>
          <w:szCs w:val="24"/>
        </w:rPr>
        <w:t>Institut du Travail d’Afrique Centrale (ITAC) en signe est un Cabinet d’Assistance aux Relations Professionnelles et du Travail , un Service Interentreprises de Santé et Sécurité au Travail , un Centre de l’Education Ouvrière, d’Animation Rurale et des Etudes Féministes , un Centre de Formation Continue pendant la Carrière , un Centre des Recherches, de Restauration  et de préservation des Eaux, forets et Terres Humides  d’Afrique Centrale</w:t>
      </w:r>
      <w:r w:rsidRPr="002D1740">
        <w:rPr>
          <w:b/>
          <w:sz w:val="24"/>
          <w:szCs w:val="24"/>
        </w:rPr>
        <w:t xml:space="preserve">   </w:t>
      </w:r>
    </w:p>
    <w:p w:rsidR="00C81250" w:rsidRPr="002D1740" w:rsidRDefault="000C7F4E"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Avec son statut consultatif général auprès de </w:t>
      </w:r>
      <w:r w:rsidR="002D1740" w:rsidRPr="002D1740">
        <w:rPr>
          <w:rFonts w:ascii="Times New Roman" w:hAnsi="Times New Roman" w:cs="Times New Roman"/>
          <w:color w:val="000000" w:themeColor="text1"/>
          <w:sz w:val="24"/>
          <w:szCs w:val="24"/>
        </w:rPr>
        <w:t xml:space="preserve">plusieurs Organisations Internationales et de système des Nations </w:t>
      </w:r>
      <w:proofErr w:type="gramStart"/>
      <w:r w:rsidR="002D1740" w:rsidRPr="002D1740">
        <w:rPr>
          <w:rFonts w:ascii="Times New Roman" w:hAnsi="Times New Roman" w:cs="Times New Roman"/>
          <w:color w:val="000000" w:themeColor="text1"/>
          <w:sz w:val="24"/>
          <w:szCs w:val="24"/>
        </w:rPr>
        <w:t xml:space="preserve">Unies </w:t>
      </w:r>
      <w:r w:rsidR="006B3379" w:rsidRPr="002D1740">
        <w:rPr>
          <w:rFonts w:ascii="Times New Roman" w:hAnsi="Times New Roman" w:cs="Times New Roman"/>
          <w:color w:val="000000" w:themeColor="text1"/>
          <w:sz w:val="24"/>
          <w:szCs w:val="24"/>
        </w:rPr>
        <w:t>,</w:t>
      </w:r>
      <w:proofErr w:type="gramEnd"/>
      <w:r w:rsidR="006B3379" w:rsidRPr="002D1740">
        <w:rPr>
          <w:rFonts w:ascii="Times New Roman" w:hAnsi="Times New Roman" w:cs="Times New Roman"/>
          <w:color w:val="000000" w:themeColor="text1"/>
          <w:sz w:val="24"/>
          <w:szCs w:val="24"/>
        </w:rPr>
        <w:t xml:space="preserve"> l’Institut </w:t>
      </w:r>
      <w:r w:rsidRPr="002D1740">
        <w:rPr>
          <w:rFonts w:ascii="Times New Roman" w:hAnsi="Times New Roman" w:cs="Times New Roman"/>
          <w:color w:val="000000" w:themeColor="text1"/>
          <w:sz w:val="24"/>
          <w:szCs w:val="24"/>
        </w:rPr>
        <w:t>du Trav</w:t>
      </w:r>
      <w:r w:rsidR="006B3379" w:rsidRPr="002D1740">
        <w:rPr>
          <w:rFonts w:ascii="Times New Roman" w:hAnsi="Times New Roman" w:cs="Times New Roman"/>
          <w:color w:val="000000" w:themeColor="text1"/>
          <w:sz w:val="24"/>
          <w:szCs w:val="24"/>
        </w:rPr>
        <w:t xml:space="preserve">ail d’Afrique Centrale (ITAC) </w:t>
      </w:r>
      <w:r w:rsidRPr="002D1740">
        <w:rPr>
          <w:rFonts w:ascii="Times New Roman" w:hAnsi="Times New Roman" w:cs="Times New Roman"/>
          <w:color w:val="000000" w:themeColor="text1"/>
          <w:sz w:val="24"/>
          <w:szCs w:val="24"/>
        </w:rPr>
        <w:t>en sigle est une Organisation Inter</w:t>
      </w:r>
      <w:r w:rsidR="006B3379" w:rsidRPr="002D1740">
        <w:rPr>
          <w:rFonts w:ascii="Times New Roman" w:hAnsi="Times New Roman" w:cs="Times New Roman"/>
          <w:color w:val="000000" w:themeColor="text1"/>
          <w:sz w:val="24"/>
          <w:szCs w:val="24"/>
        </w:rPr>
        <w:t>nationale Non Gouvernementale (</w:t>
      </w:r>
      <w:r w:rsidRPr="002D1740">
        <w:rPr>
          <w:rFonts w:ascii="Times New Roman" w:hAnsi="Times New Roman" w:cs="Times New Roman"/>
          <w:color w:val="000000" w:themeColor="text1"/>
          <w:sz w:val="24"/>
          <w:szCs w:val="24"/>
        </w:rPr>
        <w:t>OING) avec compétence territoriale dans 11 pays de l’Afrique</w:t>
      </w:r>
      <w:r w:rsidR="006B3379" w:rsidRPr="002D1740">
        <w:rPr>
          <w:rFonts w:ascii="Times New Roman" w:hAnsi="Times New Roman" w:cs="Times New Roman"/>
          <w:color w:val="000000" w:themeColor="text1"/>
          <w:sz w:val="24"/>
          <w:szCs w:val="24"/>
        </w:rPr>
        <w:t xml:space="preserve"> Centrale</w:t>
      </w:r>
      <w:r w:rsidRPr="002D1740">
        <w:rPr>
          <w:rFonts w:ascii="Times New Roman" w:hAnsi="Times New Roman" w:cs="Times New Roman"/>
          <w:color w:val="000000" w:themeColor="text1"/>
          <w:sz w:val="24"/>
          <w:szCs w:val="24"/>
        </w:rPr>
        <w:t xml:space="preserve">. Spécialisée dans la gestion des Relations Professionnelles et du </w:t>
      </w:r>
      <w:r w:rsidR="00A62F0C" w:rsidRPr="002D1740">
        <w:rPr>
          <w:rFonts w:ascii="Times New Roman" w:hAnsi="Times New Roman" w:cs="Times New Roman"/>
          <w:color w:val="000000" w:themeColor="text1"/>
          <w:sz w:val="24"/>
          <w:szCs w:val="24"/>
        </w:rPr>
        <w:t>Travail,</w:t>
      </w:r>
      <w:r w:rsidRPr="002D1740">
        <w:rPr>
          <w:rFonts w:ascii="Times New Roman" w:hAnsi="Times New Roman" w:cs="Times New Roman"/>
          <w:color w:val="000000" w:themeColor="text1"/>
          <w:sz w:val="24"/>
          <w:szCs w:val="24"/>
        </w:rPr>
        <w:t xml:space="preserve"> Leader </w:t>
      </w:r>
      <w:r w:rsidR="00A62F0C" w:rsidRPr="002D1740">
        <w:rPr>
          <w:rFonts w:ascii="Times New Roman" w:hAnsi="Times New Roman" w:cs="Times New Roman"/>
          <w:color w:val="000000" w:themeColor="text1"/>
          <w:sz w:val="24"/>
          <w:szCs w:val="24"/>
        </w:rPr>
        <w:t xml:space="preserve">de </w:t>
      </w:r>
      <w:r w:rsidR="00C81250" w:rsidRPr="002D1740">
        <w:rPr>
          <w:rFonts w:ascii="Times New Roman" w:hAnsi="Times New Roman" w:cs="Times New Roman"/>
          <w:color w:val="000000" w:themeColor="text1"/>
          <w:sz w:val="24"/>
          <w:szCs w:val="24"/>
        </w:rPr>
        <w:t xml:space="preserve"> la formation continue pendant la </w:t>
      </w:r>
      <w:r w:rsidR="00A62F0C" w:rsidRPr="002D1740">
        <w:rPr>
          <w:rFonts w:ascii="Times New Roman" w:hAnsi="Times New Roman" w:cs="Times New Roman"/>
          <w:color w:val="000000" w:themeColor="text1"/>
          <w:sz w:val="24"/>
          <w:szCs w:val="24"/>
        </w:rPr>
        <w:t>carrière,</w:t>
      </w:r>
      <w:r w:rsidR="00C81250" w:rsidRPr="002D1740">
        <w:rPr>
          <w:rFonts w:ascii="Times New Roman" w:hAnsi="Times New Roman" w:cs="Times New Roman"/>
          <w:color w:val="000000" w:themeColor="text1"/>
          <w:sz w:val="24"/>
          <w:szCs w:val="24"/>
        </w:rPr>
        <w:t xml:space="preserve"> spécialiste de l’éducation syndicale, éducation </w:t>
      </w:r>
      <w:r w:rsidR="006B3379" w:rsidRPr="002D1740">
        <w:rPr>
          <w:rFonts w:ascii="Times New Roman" w:hAnsi="Times New Roman" w:cs="Times New Roman"/>
          <w:color w:val="000000" w:themeColor="text1"/>
          <w:sz w:val="24"/>
          <w:szCs w:val="24"/>
        </w:rPr>
        <w:t>rurale,</w:t>
      </w:r>
      <w:r w:rsidR="00C81250" w:rsidRPr="002D1740">
        <w:rPr>
          <w:rFonts w:ascii="Times New Roman" w:hAnsi="Times New Roman" w:cs="Times New Roman"/>
          <w:color w:val="000000" w:themeColor="text1"/>
          <w:sz w:val="24"/>
          <w:szCs w:val="24"/>
        </w:rPr>
        <w:t xml:space="preserve"> climat et des collectivités </w:t>
      </w:r>
      <w:r w:rsidR="00A62F0C" w:rsidRPr="002D1740">
        <w:rPr>
          <w:rFonts w:ascii="Times New Roman" w:hAnsi="Times New Roman" w:cs="Times New Roman"/>
          <w:color w:val="000000" w:themeColor="text1"/>
          <w:sz w:val="24"/>
          <w:szCs w:val="24"/>
        </w:rPr>
        <w:t>territoriales et locales. Notre politique de l’éducation et de la formation repose sur l’application de la convention 142 de l’OIT portant sur la revalorisation des ressources humaines de l’Afrique Centrale.</w:t>
      </w:r>
    </w:p>
    <w:p w:rsidR="00CE4BD8" w:rsidRPr="002D1740" w:rsidRDefault="00CE4BD8" w:rsidP="00E65E8A">
      <w:pPr>
        <w:spacing w:after="0" w:line="240" w:lineRule="auto"/>
        <w:jc w:val="both"/>
        <w:rPr>
          <w:rFonts w:ascii="Times New Roman" w:hAnsi="Times New Roman" w:cs="Times New Roman"/>
          <w:color w:val="000000" w:themeColor="text1"/>
          <w:sz w:val="24"/>
          <w:szCs w:val="24"/>
        </w:rPr>
      </w:pPr>
    </w:p>
    <w:p w:rsidR="00CE4BD8" w:rsidRPr="002D1740" w:rsidRDefault="00C81250"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Nous sommes </w:t>
      </w:r>
      <w:r w:rsidR="006B3379" w:rsidRPr="002D1740">
        <w:rPr>
          <w:rFonts w:ascii="Times New Roman" w:hAnsi="Times New Roman" w:cs="Times New Roman"/>
          <w:color w:val="000000" w:themeColor="text1"/>
          <w:sz w:val="24"/>
          <w:szCs w:val="24"/>
        </w:rPr>
        <w:t>acteur innovent de la promotion</w:t>
      </w:r>
      <w:r w:rsidRPr="002D1740">
        <w:rPr>
          <w:rFonts w:ascii="Times New Roman" w:hAnsi="Times New Roman" w:cs="Times New Roman"/>
          <w:color w:val="000000" w:themeColor="text1"/>
          <w:sz w:val="24"/>
          <w:szCs w:val="24"/>
        </w:rPr>
        <w:t xml:space="preserve"> de développement rural durable</w:t>
      </w:r>
      <w:r w:rsidR="004133E4" w:rsidRPr="002D1740">
        <w:rPr>
          <w:rFonts w:ascii="Times New Roman" w:hAnsi="Times New Roman" w:cs="Times New Roman"/>
          <w:color w:val="000000" w:themeColor="text1"/>
          <w:sz w:val="24"/>
          <w:szCs w:val="24"/>
        </w:rPr>
        <w:t xml:space="preserve">, </w:t>
      </w:r>
      <w:r w:rsidRPr="002D1740">
        <w:rPr>
          <w:rFonts w:ascii="Times New Roman" w:hAnsi="Times New Roman" w:cs="Times New Roman"/>
          <w:color w:val="000000" w:themeColor="text1"/>
          <w:sz w:val="24"/>
          <w:szCs w:val="24"/>
        </w:rPr>
        <w:t xml:space="preserve"> participatif</w:t>
      </w:r>
      <w:r w:rsidR="006B3379" w:rsidRPr="002D1740">
        <w:rPr>
          <w:rFonts w:ascii="Times New Roman" w:hAnsi="Times New Roman" w:cs="Times New Roman"/>
          <w:color w:val="000000" w:themeColor="text1"/>
          <w:sz w:val="24"/>
          <w:szCs w:val="24"/>
        </w:rPr>
        <w:t xml:space="preserve"> et local</w:t>
      </w:r>
      <w:r w:rsidRPr="002D1740">
        <w:rPr>
          <w:rFonts w:ascii="Times New Roman" w:hAnsi="Times New Roman" w:cs="Times New Roman"/>
          <w:color w:val="000000" w:themeColor="text1"/>
          <w:sz w:val="24"/>
          <w:szCs w:val="24"/>
        </w:rPr>
        <w:t>, une Organisation Autonome, avec une Direction et pratique</w:t>
      </w:r>
      <w:r w:rsidR="00CE4BD8" w:rsidRPr="002D1740">
        <w:rPr>
          <w:rFonts w:ascii="Times New Roman" w:hAnsi="Times New Roman" w:cs="Times New Roman"/>
          <w:color w:val="000000" w:themeColor="text1"/>
          <w:sz w:val="24"/>
          <w:szCs w:val="24"/>
        </w:rPr>
        <w:t>s</w:t>
      </w:r>
      <w:r w:rsidRPr="002D1740">
        <w:rPr>
          <w:rFonts w:ascii="Times New Roman" w:hAnsi="Times New Roman" w:cs="Times New Roman"/>
          <w:color w:val="000000" w:themeColor="text1"/>
          <w:sz w:val="24"/>
          <w:szCs w:val="24"/>
        </w:rPr>
        <w:t xml:space="preserve"> </w:t>
      </w:r>
      <w:r w:rsidR="00CE4BD8" w:rsidRPr="002D1740">
        <w:rPr>
          <w:rFonts w:ascii="Times New Roman" w:hAnsi="Times New Roman" w:cs="Times New Roman"/>
          <w:color w:val="000000" w:themeColor="text1"/>
          <w:sz w:val="24"/>
          <w:szCs w:val="24"/>
        </w:rPr>
        <w:t>démocratiques,</w:t>
      </w:r>
      <w:r w:rsidRPr="002D1740">
        <w:rPr>
          <w:rFonts w:ascii="Times New Roman" w:hAnsi="Times New Roman" w:cs="Times New Roman"/>
          <w:color w:val="000000" w:themeColor="text1"/>
          <w:sz w:val="24"/>
          <w:szCs w:val="24"/>
        </w:rPr>
        <w:t xml:space="preserve"> enterrement contrôle par ses 318 membres </w:t>
      </w:r>
      <w:r w:rsidR="00CE4BD8" w:rsidRPr="002D1740">
        <w:rPr>
          <w:rFonts w:ascii="Times New Roman" w:hAnsi="Times New Roman" w:cs="Times New Roman"/>
          <w:color w:val="000000" w:themeColor="text1"/>
          <w:sz w:val="24"/>
          <w:szCs w:val="24"/>
        </w:rPr>
        <w:t>(syndicats</w:t>
      </w:r>
      <w:r w:rsidRPr="002D1740">
        <w:rPr>
          <w:rFonts w:ascii="Times New Roman" w:hAnsi="Times New Roman" w:cs="Times New Roman"/>
          <w:color w:val="000000" w:themeColor="text1"/>
          <w:sz w:val="24"/>
          <w:szCs w:val="24"/>
        </w:rPr>
        <w:t>, ONG et Associations).</w:t>
      </w:r>
    </w:p>
    <w:p w:rsidR="005B3BBC" w:rsidRPr="002D1740" w:rsidRDefault="00CE4BD8"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Une prestigieuse Organisation au service de l’Afrique Centrale, pour l’Afrique Centrale et avec l’Afrique Centrale.</w:t>
      </w:r>
      <w:r w:rsidR="00C81250" w:rsidRPr="002D1740">
        <w:rPr>
          <w:rFonts w:ascii="Times New Roman" w:hAnsi="Times New Roman" w:cs="Times New Roman"/>
          <w:color w:val="000000" w:themeColor="text1"/>
          <w:sz w:val="24"/>
          <w:szCs w:val="24"/>
        </w:rPr>
        <w:t xml:space="preserve"> </w:t>
      </w:r>
      <w:r w:rsidR="005B3BBC" w:rsidRPr="002D1740">
        <w:rPr>
          <w:rFonts w:ascii="Times New Roman" w:hAnsi="Times New Roman" w:cs="Times New Roman"/>
          <w:color w:val="000000" w:themeColor="text1"/>
          <w:sz w:val="24"/>
          <w:szCs w:val="24"/>
        </w:rPr>
        <w:t xml:space="preserve"> </w:t>
      </w:r>
    </w:p>
    <w:p w:rsidR="00BB1476" w:rsidRPr="002D1740" w:rsidRDefault="00BB1476" w:rsidP="00E65E8A">
      <w:pPr>
        <w:spacing w:after="0" w:line="240" w:lineRule="auto"/>
        <w:jc w:val="both"/>
        <w:rPr>
          <w:rFonts w:ascii="Times New Roman" w:hAnsi="Times New Roman" w:cs="Times New Roman"/>
          <w:color w:val="000000" w:themeColor="text1"/>
          <w:sz w:val="24"/>
          <w:szCs w:val="24"/>
        </w:rPr>
      </w:pPr>
    </w:p>
    <w:p w:rsidR="00045CE3" w:rsidRPr="002D1740" w:rsidRDefault="002B1F40" w:rsidP="00E65E8A">
      <w:pPr>
        <w:pStyle w:val="Paragraphedeliste"/>
        <w:numPr>
          <w:ilvl w:val="0"/>
          <w:numId w:val="11"/>
        </w:numPr>
        <w:pBdr>
          <w:top w:val="single" w:sz="4" w:space="1" w:color="auto"/>
          <w:left w:val="single" w:sz="4" w:space="4" w:color="auto"/>
          <w:bottom w:val="single" w:sz="4" w:space="1" w:color="auto"/>
          <w:right w:val="single" w:sz="4" w:space="4" w:color="auto"/>
        </w:pBdr>
        <w:tabs>
          <w:tab w:val="left" w:pos="2432"/>
        </w:tabs>
        <w:spacing w:after="0" w:line="240" w:lineRule="auto"/>
        <w:ind w:left="284" w:hanging="284"/>
        <w:jc w:val="both"/>
        <w:rPr>
          <w:rFonts w:ascii="Times New Roman" w:hAnsi="Times New Roman" w:cs="Times New Roman"/>
          <w:b/>
          <w:color w:val="000000" w:themeColor="text1"/>
          <w:sz w:val="24"/>
          <w:szCs w:val="24"/>
        </w:rPr>
      </w:pPr>
      <w:r w:rsidRPr="002D1740">
        <w:rPr>
          <w:rFonts w:ascii="Times New Roman" w:hAnsi="Times New Roman" w:cs="Times New Roman"/>
          <w:b/>
          <w:color w:val="000000" w:themeColor="text1"/>
          <w:sz w:val="24"/>
          <w:szCs w:val="24"/>
        </w:rPr>
        <w:t>LES PERSONNES RESSOURCES :</w:t>
      </w:r>
    </w:p>
    <w:p w:rsidR="00BB1476" w:rsidRPr="002D1740" w:rsidRDefault="00BB1476" w:rsidP="00E65E8A">
      <w:pPr>
        <w:pStyle w:val="Paragraphedeliste"/>
        <w:spacing w:after="0" w:line="240" w:lineRule="auto"/>
        <w:ind w:left="1080"/>
        <w:jc w:val="both"/>
        <w:rPr>
          <w:rFonts w:ascii="Times New Roman" w:hAnsi="Times New Roman" w:cs="Times New Roman"/>
          <w:color w:val="000000" w:themeColor="text1"/>
          <w:sz w:val="24"/>
          <w:szCs w:val="24"/>
        </w:rPr>
      </w:pP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les Ministres nationaux et pro</w:t>
      </w:r>
      <w:r w:rsidR="00C74163" w:rsidRPr="002D1740">
        <w:rPr>
          <w:rFonts w:ascii="Times New Roman" w:hAnsi="Times New Roman" w:cs="Times New Roman"/>
          <w:color w:val="000000" w:themeColor="text1"/>
          <w:sz w:val="24"/>
          <w:szCs w:val="24"/>
        </w:rPr>
        <w:t>vinciaux de développement rural, les Directeurs Provinciaux (Chefs des Disions Provinciaux)</w:t>
      </w:r>
      <w:r w:rsidRPr="002D1740">
        <w:rPr>
          <w:rFonts w:ascii="Times New Roman" w:hAnsi="Times New Roman" w:cs="Times New Roman"/>
          <w:color w:val="000000" w:themeColor="text1"/>
          <w:sz w:val="24"/>
          <w:szCs w:val="24"/>
        </w:rPr>
        <w:t>, les responsables des ONG/OSCISER, les responsables des ASBL</w:t>
      </w:r>
      <w:r w:rsidR="006A698D" w:rsidRPr="002D1740">
        <w:rPr>
          <w:rFonts w:ascii="Times New Roman" w:hAnsi="Times New Roman" w:cs="Times New Roman"/>
          <w:color w:val="000000" w:themeColor="text1"/>
          <w:sz w:val="24"/>
          <w:szCs w:val="24"/>
        </w:rPr>
        <w:t xml:space="preserve">, les Organisations </w:t>
      </w:r>
      <w:r w:rsidRPr="002D1740">
        <w:rPr>
          <w:rFonts w:ascii="Times New Roman" w:hAnsi="Times New Roman" w:cs="Times New Roman"/>
          <w:color w:val="000000" w:themeColor="text1"/>
          <w:sz w:val="24"/>
          <w:szCs w:val="24"/>
        </w:rPr>
        <w:t xml:space="preserve"> des jeunes </w:t>
      </w:r>
      <w:r w:rsidR="005C6DB9" w:rsidRPr="002D1740">
        <w:rPr>
          <w:rFonts w:ascii="Times New Roman" w:hAnsi="Times New Roman" w:cs="Times New Roman"/>
          <w:color w:val="000000" w:themeColor="text1"/>
          <w:sz w:val="24"/>
          <w:szCs w:val="24"/>
        </w:rPr>
        <w:t>rurales et des femmes paysannes ;</w:t>
      </w:r>
    </w:p>
    <w:p w:rsidR="005C6DB9" w:rsidRPr="002D1740" w:rsidRDefault="005C6DB9"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les délégués des Ministères de l’Environnements, de </w:t>
      </w:r>
      <w:r w:rsidR="00AA790C" w:rsidRPr="002D1740">
        <w:rPr>
          <w:rFonts w:ascii="Times New Roman" w:hAnsi="Times New Roman" w:cs="Times New Roman"/>
          <w:color w:val="000000" w:themeColor="text1"/>
          <w:sz w:val="24"/>
          <w:szCs w:val="24"/>
        </w:rPr>
        <w:t>l’agriculture,</w:t>
      </w:r>
      <w:r w:rsidRPr="002D1740">
        <w:rPr>
          <w:rFonts w:ascii="Times New Roman" w:hAnsi="Times New Roman" w:cs="Times New Roman"/>
          <w:color w:val="000000" w:themeColor="text1"/>
          <w:sz w:val="24"/>
          <w:szCs w:val="24"/>
        </w:rPr>
        <w:t xml:space="preserve"> pèche et élevage sur le plan national, provincial et local;</w:t>
      </w:r>
    </w:p>
    <w:p w:rsidR="005C6DB9" w:rsidRPr="002D1740" w:rsidRDefault="005C6DB9"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les Instituts de développement rural </w:t>
      </w:r>
    </w:p>
    <w:p w:rsidR="00627980" w:rsidRPr="00CC12D0" w:rsidRDefault="00045CE3" w:rsidP="00627980">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Nous acceptons tous les ruralistes  des toutes catégories qui</w:t>
      </w:r>
      <w:r w:rsidR="006A698D" w:rsidRPr="002D1740">
        <w:rPr>
          <w:rFonts w:ascii="Times New Roman" w:hAnsi="Times New Roman" w:cs="Times New Roman"/>
          <w:color w:val="000000" w:themeColor="text1"/>
          <w:sz w:val="24"/>
          <w:szCs w:val="24"/>
        </w:rPr>
        <w:t xml:space="preserve"> sou</w:t>
      </w:r>
      <w:r w:rsidR="00364992" w:rsidRPr="002D1740">
        <w:rPr>
          <w:rFonts w:ascii="Times New Roman" w:hAnsi="Times New Roman" w:cs="Times New Roman"/>
          <w:color w:val="000000" w:themeColor="text1"/>
          <w:sz w:val="24"/>
          <w:szCs w:val="24"/>
        </w:rPr>
        <w:t xml:space="preserve">haitent y participer et qui seront </w:t>
      </w:r>
      <w:r w:rsidR="006A698D" w:rsidRPr="002D1740">
        <w:rPr>
          <w:rFonts w:ascii="Times New Roman" w:hAnsi="Times New Roman" w:cs="Times New Roman"/>
          <w:color w:val="000000" w:themeColor="text1"/>
          <w:sz w:val="24"/>
          <w:szCs w:val="24"/>
        </w:rPr>
        <w:t xml:space="preserve"> en ordre de payement des frais d’inscriptions</w:t>
      </w:r>
      <w:r w:rsidRPr="002D1740">
        <w:rPr>
          <w:rFonts w:ascii="Times New Roman" w:hAnsi="Times New Roman" w:cs="Times New Roman"/>
          <w:color w:val="000000" w:themeColor="text1"/>
          <w:sz w:val="24"/>
          <w:szCs w:val="24"/>
        </w:rPr>
        <w:t>.</w:t>
      </w:r>
    </w:p>
    <w:p w:rsidR="00BB1476" w:rsidRPr="002D1740" w:rsidRDefault="00BB1476" w:rsidP="00E65E8A">
      <w:pPr>
        <w:pStyle w:val="Paragraphedeliste"/>
        <w:spacing w:after="0" w:line="240" w:lineRule="auto"/>
        <w:ind w:left="1080"/>
        <w:jc w:val="both"/>
        <w:rPr>
          <w:rFonts w:ascii="Times New Roman" w:hAnsi="Times New Roman" w:cs="Times New Roman"/>
          <w:color w:val="000000" w:themeColor="text1"/>
          <w:sz w:val="24"/>
          <w:szCs w:val="24"/>
        </w:rPr>
      </w:pPr>
    </w:p>
    <w:p w:rsidR="00045CE3" w:rsidRPr="002D1740" w:rsidRDefault="002B1F40" w:rsidP="00E65E8A">
      <w:pPr>
        <w:pStyle w:val="Paragraphedeliste"/>
        <w:numPr>
          <w:ilvl w:val="0"/>
          <w:numId w:val="11"/>
        </w:numPr>
        <w:pBdr>
          <w:top w:val="single" w:sz="4" w:space="1" w:color="auto"/>
          <w:left w:val="single" w:sz="4" w:space="4" w:color="auto"/>
          <w:bottom w:val="single" w:sz="4" w:space="1" w:color="auto"/>
          <w:right w:val="single" w:sz="4" w:space="4" w:color="auto"/>
        </w:pBdr>
        <w:tabs>
          <w:tab w:val="left" w:pos="2432"/>
        </w:tabs>
        <w:spacing w:after="0" w:line="240" w:lineRule="auto"/>
        <w:ind w:left="284" w:hanging="284"/>
        <w:jc w:val="both"/>
        <w:rPr>
          <w:rFonts w:ascii="Times New Roman" w:hAnsi="Times New Roman" w:cs="Times New Roman"/>
          <w:b/>
          <w:color w:val="000000" w:themeColor="text1"/>
          <w:sz w:val="24"/>
          <w:szCs w:val="24"/>
        </w:rPr>
      </w:pPr>
      <w:r w:rsidRPr="002D1740">
        <w:rPr>
          <w:rFonts w:ascii="Times New Roman" w:hAnsi="Times New Roman" w:cs="Times New Roman"/>
          <w:b/>
          <w:color w:val="000000" w:themeColor="text1"/>
          <w:sz w:val="24"/>
          <w:szCs w:val="24"/>
        </w:rPr>
        <w:t>TERMES DES REFERENCES.</w:t>
      </w:r>
    </w:p>
    <w:p w:rsidR="00BB1476" w:rsidRPr="002D1740" w:rsidRDefault="00BB1476" w:rsidP="00E65E8A">
      <w:pPr>
        <w:pStyle w:val="Paragraphedeliste"/>
        <w:spacing w:after="0" w:line="240" w:lineRule="auto"/>
        <w:ind w:left="1080"/>
        <w:jc w:val="both"/>
        <w:rPr>
          <w:rFonts w:ascii="Times New Roman" w:hAnsi="Times New Roman" w:cs="Times New Roman"/>
          <w:color w:val="000000" w:themeColor="text1"/>
          <w:sz w:val="24"/>
          <w:szCs w:val="24"/>
        </w:rPr>
      </w:pPr>
    </w:p>
    <w:p w:rsidR="00045CE3" w:rsidRPr="002D1740" w:rsidRDefault="00045CE3" w:rsidP="00E65E8A">
      <w:pPr>
        <w:pStyle w:val="Paragraphedeliste"/>
        <w:numPr>
          <w:ilvl w:val="0"/>
          <w:numId w:val="4"/>
        </w:numPr>
        <w:spacing w:after="0" w:line="240" w:lineRule="auto"/>
        <w:ind w:left="284" w:hanging="284"/>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Thème Principal :</w:t>
      </w:r>
      <w:r w:rsidR="00BB1476" w:rsidRPr="002D1740">
        <w:rPr>
          <w:rFonts w:ascii="Times New Roman" w:hAnsi="Times New Roman" w:cs="Times New Roman"/>
          <w:color w:val="000000" w:themeColor="text1"/>
          <w:sz w:val="24"/>
          <w:szCs w:val="24"/>
        </w:rPr>
        <w:t xml:space="preserve"> «</w:t>
      </w:r>
      <w:r w:rsidRPr="002D1740">
        <w:rPr>
          <w:rFonts w:ascii="Times New Roman" w:hAnsi="Times New Roman" w:cs="Times New Roman"/>
          <w:b/>
          <w:color w:val="000000" w:themeColor="text1"/>
          <w:sz w:val="24"/>
          <w:szCs w:val="24"/>
          <w:u w:val="single"/>
        </w:rPr>
        <w:t>Quel développement local pour les Zones Rurales  des pays de l’Afrique Centrale  à l’Horizon</w:t>
      </w:r>
      <w:r w:rsidRPr="002D1740">
        <w:rPr>
          <w:rFonts w:ascii="Times New Roman" w:hAnsi="Times New Roman" w:cs="Times New Roman"/>
          <w:b/>
          <w:color w:val="000000" w:themeColor="text1"/>
          <w:sz w:val="24"/>
          <w:szCs w:val="24"/>
        </w:rPr>
        <w:t xml:space="preserve"> 2030</w:t>
      </w:r>
      <w:r w:rsidR="00BB1476" w:rsidRPr="002D1740">
        <w:rPr>
          <w:rFonts w:ascii="Times New Roman" w:hAnsi="Times New Roman" w:cs="Times New Roman"/>
          <w:color w:val="000000" w:themeColor="text1"/>
          <w:sz w:val="24"/>
          <w:szCs w:val="24"/>
        </w:rPr>
        <w:t>»</w:t>
      </w:r>
    </w:p>
    <w:p w:rsidR="00BB1476" w:rsidRPr="002D1740" w:rsidRDefault="00BB1476" w:rsidP="00E65E8A">
      <w:pPr>
        <w:pStyle w:val="Paragraphedeliste"/>
        <w:spacing w:after="0" w:line="240" w:lineRule="auto"/>
        <w:ind w:left="284"/>
        <w:jc w:val="both"/>
        <w:rPr>
          <w:rFonts w:ascii="Times New Roman" w:hAnsi="Times New Roman" w:cs="Times New Roman"/>
          <w:color w:val="000000" w:themeColor="text1"/>
          <w:sz w:val="24"/>
          <w:szCs w:val="24"/>
        </w:rPr>
      </w:pP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Comment éliminer la pauvreté et la misère dans les zones rurales de l’Afrique Centrale ;</w:t>
      </w: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Comment organiser les OPA et les APA dans  11 pays de l’Afrique Centrale ;  </w:t>
      </w: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Quelle agriculture paysanne pour l’Afrique Centrale </w:t>
      </w:r>
      <w:r w:rsidR="006A698D" w:rsidRPr="002D1740">
        <w:rPr>
          <w:rFonts w:ascii="Times New Roman" w:hAnsi="Times New Roman" w:cs="Times New Roman"/>
          <w:color w:val="000000" w:themeColor="text1"/>
          <w:sz w:val="24"/>
          <w:szCs w:val="24"/>
        </w:rPr>
        <w:t xml:space="preserve">de demain face aux effets néfastes du changement climatique </w:t>
      </w:r>
      <w:r w:rsidRPr="002D1740">
        <w:rPr>
          <w:rFonts w:ascii="Times New Roman" w:hAnsi="Times New Roman" w:cs="Times New Roman"/>
          <w:color w:val="000000" w:themeColor="text1"/>
          <w:sz w:val="24"/>
          <w:szCs w:val="24"/>
        </w:rPr>
        <w:t>;</w:t>
      </w: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Comment financer le monde rural ;</w:t>
      </w: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Quelle politique pour des infrastructures routières, sociale de </w:t>
      </w:r>
      <w:r w:rsidR="006A698D" w:rsidRPr="002D1740">
        <w:rPr>
          <w:rFonts w:ascii="Times New Roman" w:hAnsi="Times New Roman" w:cs="Times New Roman"/>
          <w:color w:val="000000" w:themeColor="text1"/>
          <w:sz w:val="24"/>
          <w:szCs w:val="24"/>
        </w:rPr>
        <w:t>base,</w:t>
      </w:r>
      <w:r w:rsidRPr="002D1740">
        <w:rPr>
          <w:rFonts w:ascii="Times New Roman" w:hAnsi="Times New Roman" w:cs="Times New Roman"/>
          <w:color w:val="000000" w:themeColor="text1"/>
          <w:sz w:val="24"/>
          <w:szCs w:val="24"/>
        </w:rPr>
        <w:t xml:space="preserve">  de transport et des communications rurales ;</w:t>
      </w:r>
    </w:p>
    <w:p w:rsidR="00045CE3" w:rsidRPr="002D1740" w:rsidRDefault="006A698D"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Quelle politique pour </w:t>
      </w:r>
      <w:r w:rsidR="000039A4" w:rsidRPr="002D1740">
        <w:rPr>
          <w:rFonts w:ascii="Times New Roman" w:hAnsi="Times New Roman" w:cs="Times New Roman"/>
          <w:color w:val="000000" w:themeColor="text1"/>
          <w:sz w:val="24"/>
          <w:szCs w:val="24"/>
        </w:rPr>
        <w:t xml:space="preserve"> l’électrification rurale</w:t>
      </w:r>
      <w:r w:rsidR="00045CE3" w:rsidRPr="002D1740">
        <w:rPr>
          <w:rFonts w:ascii="Times New Roman" w:hAnsi="Times New Roman" w:cs="Times New Roman"/>
          <w:color w:val="000000" w:themeColor="text1"/>
          <w:sz w:val="24"/>
          <w:szCs w:val="24"/>
        </w:rPr>
        <w:t>, de l’assainissement et de l’eau potable pour tous dans les zones rurales ;</w:t>
      </w: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Quelle politique des soins de santé primaires</w:t>
      </w:r>
      <w:r w:rsidR="006A698D" w:rsidRPr="002D1740">
        <w:rPr>
          <w:rFonts w:ascii="Times New Roman" w:hAnsi="Times New Roman" w:cs="Times New Roman"/>
          <w:color w:val="000000" w:themeColor="text1"/>
          <w:sz w:val="24"/>
          <w:szCs w:val="24"/>
        </w:rPr>
        <w:t xml:space="preserve"> pour tous</w:t>
      </w:r>
      <w:r w:rsidRPr="002D1740">
        <w:rPr>
          <w:rFonts w:ascii="Times New Roman" w:hAnsi="Times New Roman" w:cs="Times New Roman"/>
          <w:color w:val="000000" w:themeColor="text1"/>
          <w:sz w:val="24"/>
          <w:szCs w:val="24"/>
        </w:rPr>
        <w:t> :</w:t>
      </w: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Quelle politique de planning familial ;</w:t>
      </w: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Quelle rôle que les ONG et OSCIDER peuvent jo</w:t>
      </w:r>
      <w:r w:rsidR="006A698D" w:rsidRPr="002D1740">
        <w:rPr>
          <w:rFonts w:ascii="Times New Roman" w:hAnsi="Times New Roman" w:cs="Times New Roman"/>
          <w:color w:val="000000" w:themeColor="text1"/>
          <w:sz w:val="24"/>
          <w:szCs w:val="24"/>
        </w:rPr>
        <w:t>uer dans le développement rural durable  et participatif</w:t>
      </w:r>
      <w:r w:rsidRPr="002D1740">
        <w:rPr>
          <w:rFonts w:ascii="Times New Roman" w:hAnsi="Times New Roman" w:cs="Times New Roman"/>
          <w:color w:val="000000" w:themeColor="text1"/>
          <w:sz w:val="24"/>
          <w:szCs w:val="24"/>
        </w:rPr>
        <w:t>;</w:t>
      </w: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Quelle le rôle de l’Autorité traditionnelle et des collectivités locales </w:t>
      </w:r>
      <w:r w:rsidR="006A698D" w:rsidRPr="002D1740">
        <w:rPr>
          <w:rFonts w:ascii="Times New Roman" w:hAnsi="Times New Roman" w:cs="Times New Roman"/>
          <w:color w:val="000000" w:themeColor="text1"/>
          <w:sz w:val="24"/>
          <w:szCs w:val="24"/>
        </w:rPr>
        <w:t>dans le développement local</w:t>
      </w:r>
      <w:r w:rsidRPr="002D1740">
        <w:rPr>
          <w:rFonts w:ascii="Times New Roman" w:hAnsi="Times New Roman" w:cs="Times New Roman"/>
          <w:color w:val="000000" w:themeColor="text1"/>
          <w:sz w:val="24"/>
          <w:szCs w:val="24"/>
        </w:rPr>
        <w:t>;</w:t>
      </w: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Comment favoriser les investissements prives dans les zones rurales ;</w:t>
      </w: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Comment lutter contre les changements climatiques </w:t>
      </w:r>
      <w:r w:rsidR="006A698D" w:rsidRPr="002D1740">
        <w:rPr>
          <w:rFonts w:ascii="Times New Roman" w:hAnsi="Times New Roman" w:cs="Times New Roman"/>
          <w:color w:val="000000" w:themeColor="text1"/>
          <w:sz w:val="24"/>
          <w:szCs w:val="24"/>
        </w:rPr>
        <w:t xml:space="preserve">dans les zones rurales et </w:t>
      </w:r>
      <w:r w:rsidR="00364992" w:rsidRPr="002D1740">
        <w:rPr>
          <w:rFonts w:ascii="Times New Roman" w:hAnsi="Times New Roman" w:cs="Times New Roman"/>
          <w:color w:val="000000" w:themeColor="text1"/>
          <w:sz w:val="24"/>
          <w:szCs w:val="24"/>
        </w:rPr>
        <w:t xml:space="preserve">comment </w:t>
      </w:r>
      <w:r w:rsidRPr="002D1740">
        <w:rPr>
          <w:rFonts w:ascii="Times New Roman" w:hAnsi="Times New Roman" w:cs="Times New Roman"/>
          <w:color w:val="000000" w:themeColor="text1"/>
          <w:sz w:val="24"/>
          <w:szCs w:val="24"/>
        </w:rPr>
        <w:t xml:space="preserve"> préparer la transition juste, l’adaptation et la résilience ;</w:t>
      </w: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Quell</w:t>
      </w:r>
      <w:r w:rsidR="006A698D" w:rsidRPr="002D1740">
        <w:rPr>
          <w:rFonts w:ascii="Times New Roman" w:hAnsi="Times New Roman" w:cs="Times New Roman"/>
          <w:color w:val="000000" w:themeColor="text1"/>
          <w:sz w:val="24"/>
          <w:szCs w:val="24"/>
        </w:rPr>
        <w:t xml:space="preserve">e gouvernance locale pour les zones rurales de l’Afrique Centrale </w:t>
      </w:r>
      <w:r w:rsidRPr="002D1740">
        <w:rPr>
          <w:rFonts w:ascii="Times New Roman" w:hAnsi="Times New Roman" w:cs="Times New Roman"/>
          <w:color w:val="000000" w:themeColor="text1"/>
          <w:sz w:val="24"/>
          <w:szCs w:val="24"/>
        </w:rPr>
        <w:t>;</w:t>
      </w: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Quelle politique de la</w:t>
      </w:r>
      <w:r w:rsidR="006A698D" w:rsidRPr="002D1740">
        <w:rPr>
          <w:rFonts w:ascii="Times New Roman" w:hAnsi="Times New Roman" w:cs="Times New Roman"/>
          <w:color w:val="000000" w:themeColor="text1"/>
          <w:sz w:val="24"/>
          <w:szCs w:val="24"/>
        </w:rPr>
        <w:t xml:space="preserve"> conservation des forêts, des eaux douces, des terres humides et des écosystèmes locaux  de l’Afrique Centrale </w:t>
      </w:r>
      <w:r w:rsidRPr="002D1740">
        <w:rPr>
          <w:rFonts w:ascii="Times New Roman" w:hAnsi="Times New Roman" w:cs="Times New Roman"/>
          <w:color w:val="000000" w:themeColor="text1"/>
          <w:sz w:val="24"/>
          <w:szCs w:val="24"/>
        </w:rPr>
        <w:t>:</w:t>
      </w:r>
    </w:p>
    <w:p w:rsidR="00045CE3" w:rsidRPr="002D1740" w:rsidRDefault="00364992"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Comment </w:t>
      </w:r>
      <w:r w:rsidR="006A698D" w:rsidRPr="002D1740">
        <w:rPr>
          <w:rFonts w:ascii="Times New Roman" w:hAnsi="Times New Roman" w:cs="Times New Roman"/>
          <w:color w:val="000000" w:themeColor="text1"/>
          <w:sz w:val="24"/>
          <w:szCs w:val="24"/>
        </w:rPr>
        <w:t xml:space="preserve">promouvoir les objectifs </w:t>
      </w:r>
      <w:r w:rsidR="00045CE3" w:rsidRPr="002D1740">
        <w:rPr>
          <w:rFonts w:ascii="Times New Roman" w:hAnsi="Times New Roman" w:cs="Times New Roman"/>
          <w:color w:val="000000" w:themeColor="text1"/>
          <w:sz w:val="24"/>
          <w:szCs w:val="24"/>
        </w:rPr>
        <w:t xml:space="preserve">  de développement durable des zones  rurales </w:t>
      </w:r>
      <w:r w:rsidR="006A698D" w:rsidRPr="002D1740">
        <w:rPr>
          <w:rFonts w:ascii="Times New Roman" w:hAnsi="Times New Roman" w:cs="Times New Roman"/>
          <w:color w:val="000000" w:themeColor="text1"/>
          <w:sz w:val="24"/>
          <w:szCs w:val="24"/>
        </w:rPr>
        <w:t>de l’Afrique Centrale</w:t>
      </w:r>
      <w:r w:rsidR="00045CE3" w:rsidRPr="002D1740">
        <w:rPr>
          <w:rFonts w:ascii="Times New Roman" w:hAnsi="Times New Roman" w:cs="Times New Roman"/>
          <w:color w:val="000000" w:themeColor="text1"/>
          <w:sz w:val="24"/>
          <w:szCs w:val="24"/>
        </w:rPr>
        <w:t>;</w:t>
      </w: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Comment promouvoir le dialogue sociale rural dans les pays de l’Afrique Centrale ;</w:t>
      </w: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Comment promouvoir le développement rural </w:t>
      </w:r>
      <w:r w:rsidR="005C6DB9" w:rsidRPr="002D1740">
        <w:rPr>
          <w:rFonts w:ascii="Times New Roman" w:hAnsi="Times New Roman" w:cs="Times New Roman"/>
          <w:color w:val="000000" w:themeColor="text1"/>
          <w:sz w:val="24"/>
          <w:szCs w:val="24"/>
        </w:rPr>
        <w:t>participatif,</w:t>
      </w:r>
      <w:r w:rsidRPr="002D1740">
        <w:rPr>
          <w:rFonts w:ascii="Times New Roman" w:hAnsi="Times New Roman" w:cs="Times New Roman"/>
          <w:color w:val="000000" w:themeColor="text1"/>
          <w:sz w:val="24"/>
          <w:szCs w:val="24"/>
        </w:rPr>
        <w:t xml:space="preserve"> durable et </w:t>
      </w:r>
      <w:r w:rsidR="005C6DB9" w:rsidRPr="002D1740">
        <w:rPr>
          <w:rFonts w:ascii="Times New Roman" w:hAnsi="Times New Roman" w:cs="Times New Roman"/>
          <w:color w:val="000000" w:themeColor="text1"/>
          <w:sz w:val="24"/>
          <w:szCs w:val="24"/>
        </w:rPr>
        <w:t xml:space="preserve">intégrer. </w:t>
      </w:r>
    </w:p>
    <w:p w:rsidR="00BB1476" w:rsidRPr="002D1740" w:rsidRDefault="00BB1476" w:rsidP="00E65E8A">
      <w:pPr>
        <w:spacing w:after="0" w:line="240" w:lineRule="auto"/>
        <w:jc w:val="both"/>
        <w:rPr>
          <w:rStyle w:val="lev"/>
          <w:rFonts w:ascii="Times New Roman" w:hAnsi="Times New Roman" w:cs="Times New Roman"/>
          <w:b w:val="0"/>
          <w:bCs w:val="0"/>
          <w:color w:val="000000" w:themeColor="text1"/>
          <w:sz w:val="24"/>
          <w:szCs w:val="24"/>
        </w:rPr>
      </w:pPr>
    </w:p>
    <w:p w:rsidR="00045CE3" w:rsidRPr="002D1740" w:rsidRDefault="002B1F40" w:rsidP="00E65E8A">
      <w:pPr>
        <w:pStyle w:val="Paragraphedeliste"/>
        <w:numPr>
          <w:ilvl w:val="0"/>
          <w:numId w:val="11"/>
        </w:numPr>
        <w:pBdr>
          <w:top w:val="single" w:sz="4" w:space="1" w:color="auto"/>
          <w:left w:val="single" w:sz="4" w:space="4" w:color="auto"/>
          <w:bottom w:val="single" w:sz="4" w:space="1" w:color="auto"/>
          <w:right w:val="single" w:sz="4" w:space="4" w:color="auto"/>
        </w:pBdr>
        <w:tabs>
          <w:tab w:val="left" w:pos="2432"/>
        </w:tabs>
        <w:spacing w:after="0" w:line="240" w:lineRule="auto"/>
        <w:ind w:left="284" w:hanging="284"/>
        <w:jc w:val="both"/>
        <w:rPr>
          <w:rFonts w:ascii="Times New Roman" w:hAnsi="Times New Roman" w:cs="Times New Roman"/>
          <w:b/>
          <w:color w:val="000000" w:themeColor="text1"/>
          <w:sz w:val="24"/>
          <w:szCs w:val="24"/>
        </w:rPr>
      </w:pPr>
      <w:r w:rsidRPr="002D1740">
        <w:rPr>
          <w:rFonts w:ascii="Times New Roman" w:hAnsi="Times New Roman" w:cs="Times New Roman"/>
          <w:b/>
          <w:color w:val="000000" w:themeColor="text1"/>
          <w:sz w:val="24"/>
          <w:szCs w:val="24"/>
        </w:rPr>
        <w:t xml:space="preserve">LA POLITIQUE D’INSCRIPTION </w:t>
      </w:r>
    </w:p>
    <w:p w:rsidR="00BB1476" w:rsidRPr="002D1740" w:rsidRDefault="00BB1476" w:rsidP="00E65E8A">
      <w:pPr>
        <w:spacing w:after="0" w:line="240" w:lineRule="auto"/>
        <w:jc w:val="both"/>
        <w:rPr>
          <w:rFonts w:ascii="Times New Roman" w:hAnsi="Times New Roman" w:cs="Times New Roman"/>
          <w:b/>
          <w:color w:val="000000" w:themeColor="text1"/>
          <w:sz w:val="24"/>
          <w:szCs w:val="24"/>
        </w:rPr>
      </w:pPr>
    </w:p>
    <w:p w:rsidR="00045CE3" w:rsidRPr="002D1740" w:rsidRDefault="00045CE3" w:rsidP="00E65E8A">
      <w:pPr>
        <w:spacing w:after="0" w:line="240" w:lineRule="auto"/>
        <w:jc w:val="both"/>
        <w:rPr>
          <w:rFonts w:ascii="Times New Roman" w:hAnsi="Times New Roman" w:cs="Times New Roman"/>
          <w:b/>
          <w:color w:val="000000" w:themeColor="text1"/>
          <w:sz w:val="24"/>
          <w:szCs w:val="24"/>
        </w:rPr>
      </w:pPr>
      <w:r w:rsidRPr="002D1740">
        <w:rPr>
          <w:rFonts w:ascii="Times New Roman" w:hAnsi="Times New Roman" w:cs="Times New Roman"/>
          <w:b/>
          <w:color w:val="000000" w:themeColor="text1"/>
          <w:sz w:val="24"/>
          <w:szCs w:val="24"/>
        </w:rPr>
        <w:t>L’Inscription de Groupe (formulaire d’inscription en ligne)</w:t>
      </w:r>
    </w:p>
    <w:p w:rsidR="00BB1476" w:rsidRPr="002D1740" w:rsidRDefault="00BB1476" w:rsidP="00E65E8A">
      <w:pPr>
        <w:spacing w:after="0" w:line="240" w:lineRule="auto"/>
        <w:jc w:val="both"/>
        <w:rPr>
          <w:rFonts w:ascii="Times New Roman" w:hAnsi="Times New Roman" w:cs="Times New Roman"/>
          <w:b/>
          <w:color w:val="000000" w:themeColor="text1"/>
          <w:sz w:val="24"/>
          <w:szCs w:val="24"/>
        </w:rPr>
      </w:pPr>
    </w:p>
    <w:p w:rsidR="00BB1476" w:rsidRPr="002D1740" w:rsidRDefault="00045CE3"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Pour les participants individuels, les frais d’inscriptions sont fixés à 250  Dollars Us</w:t>
      </w:r>
      <w:r w:rsidR="00BB1476" w:rsidRPr="002D1740">
        <w:rPr>
          <w:rFonts w:ascii="Times New Roman" w:hAnsi="Times New Roman" w:cs="Times New Roman"/>
          <w:color w:val="000000" w:themeColor="text1"/>
          <w:sz w:val="24"/>
          <w:szCs w:val="24"/>
        </w:rPr>
        <w:t> ;</w:t>
      </w:r>
    </w:p>
    <w:p w:rsidR="00045CE3" w:rsidRPr="002D1740" w:rsidRDefault="00045CE3" w:rsidP="00E65E8A">
      <w:pPr>
        <w:spacing w:after="0" w:line="240" w:lineRule="auto"/>
        <w:jc w:val="both"/>
        <w:rPr>
          <w:rFonts w:ascii="Times New Roman" w:hAnsi="Times New Roman" w:cs="Times New Roman"/>
          <w:b/>
          <w:color w:val="000000" w:themeColor="text1"/>
          <w:sz w:val="24"/>
          <w:szCs w:val="24"/>
        </w:rPr>
      </w:pPr>
      <w:r w:rsidRPr="002D1740">
        <w:rPr>
          <w:rFonts w:ascii="Times New Roman" w:hAnsi="Times New Roman" w:cs="Times New Roman"/>
          <w:b/>
          <w:color w:val="000000" w:themeColor="text1"/>
          <w:sz w:val="24"/>
          <w:szCs w:val="24"/>
        </w:rPr>
        <w:t xml:space="preserve">  </w:t>
      </w:r>
    </w:p>
    <w:p w:rsidR="00045CE3" w:rsidRPr="002D1740" w:rsidRDefault="00045CE3" w:rsidP="00E65E8A">
      <w:pPr>
        <w:spacing w:after="0" w:line="240" w:lineRule="auto"/>
        <w:jc w:val="both"/>
        <w:rPr>
          <w:rFonts w:ascii="Times New Roman" w:hAnsi="Times New Roman" w:cs="Times New Roman"/>
          <w:b/>
          <w:color w:val="000000" w:themeColor="text1"/>
          <w:sz w:val="24"/>
          <w:szCs w:val="24"/>
        </w:rPr>
      </w:pPr>
      <w:r w:rsidRPr="002D1740">
        <w:rPr>
          <w:rFonts w:ascii="Times New Roman" w:hAnsi="Times New Roman" w:cs="Times New Roman"/>
          <w:color w:val="000000" w:themeColor="text1"/>
          <w:sz w:val="24"/>
          <w:szCs w:val="24"/>
        </w:rPr>
        <w:t>L’</w:t>
      </w:r>
      <w:r w:rsidRPr="002D1740">
        <w:rPr>
          <w:rStyle w:val="lev"/>
          <w:rFonts w:ascii="Times New Roman" w:hAnsi="Times New Roman" w:cs="Times New Roman"/>
          <w:color w:val="000000" w:themeColor="text1"/>
          <w:sz w:val="24"/>
          <w:szCs w:val="24"/>
        </w:rPr>
        <w:t>inscription de groupe</w:t>
      </w:r>
      <w:r w:rsidRPr="002D1740">
        <w:rPr>
          <w:rFonts w:ascii="Times New Roman" w:hAnsi="Times New Roman" w:cs="Times New Roman"/>
          <w:color w:val="000000" w:themeColor="text1"/>
          <w:sz w:val="24"/>
          <w:szCs w:val="24"/>
        </w:rPr>
        <w:t> est ouverte aux groupes de </w:t>
      </w:r>
      <w:r w:rsidRPr="002D1740">
        <w:rPr>
          <w:rStyle w:val="lev"/>
          <w:rFonts w:ascii="Times New Roman" w:hAnsi="Times New Roman" w:cs="Times New Roman"/>
          <w:b w:val="0"/>
          <w:color w:val="000000" w:themeColor="text1"/>
          <w:sz w:val="24"/>
          <w:szCs w:val="24"/>
        </w:rPr>
        <w:t>10 personnes  ou plus, faisant partir d’une même Entreprise, Etablissements des toutes natures et Administrations publiques</w:t>
      </w:r>
      <w:r w:rsidRPr="002D1740">
        <w:rPr>
          <w:rFonts w:ascii="Times New Roman" w:hAnsi="Times New Roman" w:cs="Times New Roman"/>
          <w:b/>
          <w:color w:val="000000" w:themeColor="text1"/>
          <w:sz w:val="24"/>
          <w:szCs w:val="24"/>
        </w:rPr>
        <w:t xml:space="preserve">. </w:t>
      </w:r>
    </w:p>
    <w:p w:rsidR="00BB1476" w:rsidRPr="002D1740" w:rsidRDefault="00BB1476" w:rsidP="00E65E8A">
      <w:pPr>
        <w:spacing w:after="0" w:line="240" w:lineRule="auto"/>
        <w:jc w:val="both"/>
        <w:rPr>
          <w:rFonts w:ascii="Times New Roman" w:hAnsi="Times New Roman" w:cs="Times New Roman"/>
          <w:b/>
          <w:color w:val="000000" w:themeColor="text1"/>
          <w:sz w:val="24"/>
          <w:szCs w:val="24"/>
        </w:rPr>
      </w:pPr>
    </w:p>
    <w:p w:rsidR="00045CE3" w:rsidRPr="002D1740" w:rsidRDefault="00045CE3" w:rsidP="00E65E8A">
      <w:pPr>
        <w:spacing w:after="0" w:line="240" w:lineRule="auto"/>
        <w:jc w:val="both"/>
        <w:rPr>
          <w:rStyle w:val="lev"/>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Pour inscrire moins de 10 personnes, veuillez utiliser le formulaire individuel d’inscription en ligne. Les </w:t>
      </w:r>
      <w:r w:rsidRPr="002D1740">
        <w:rPr>
          <w:rStyle w:val="lev"/>
          <w:rFonts w:ascii="Times New Roman" w:hAnsi="Times New Roman" w:cs="Times New Roman"/>
          <w:color w:val="000000" w:themeColor="text1"/>
          <w:sz w:val="24"/>
          <w:szCs w:val="24"/>
        </w:rPr>
        <w:t>groupes</w:t>
      </w:r>
      <w:r w:rsidR="000039A4" w:rsidRPr="002D1740">
        <w:rPr>
          <w:rStyle w:val="lev"/>
          <w:rFonts w:ascii="Times New Roman" w:hAnsi="Times New Roman" w:cs="Times New Roman"/>
          <w:color w:val="000000" w:themeColor="text1"/>
          <w:sz w:val="24"/>
          <w:szCs w:val="24"/>
        </w:rPr>
        <w:t xml:space="preserve"> de 20 participants ou plus</w:t>
      </w:r>
      <w:r w:rsidRPr="002D1740">
        <w:rPr>
          <w:rStyle w:val="lev"/>
          <w:rFonts w:ascii="Times New Roman" w:hAnsi="Times New Roman" w:cs="Times New Roman"/>
          <w:color w:val="000000" w:themeColor="text1"/>
          <w:sz w:val="24"/>
          <w:szCs w:val="24"/>
        </w:rPr>
        <w:t xml:space="preserve">, </w:t>
      </w:r>
      <w:r w:rsidRPr="002D1740">
        <w:rPr>
          <w:rFonts w:ascii="Times New Roman" w:hAnsi="Times New Roman" w:cs="Times New Roman"/>
          <w:color w:val="000000" w:themeColor="text1"/>
          <w:sz w:val="24"/>
          <w:szCs w:val="24"/>
        </w:rPr>
        <w:t> bénéficient d’</w:t>
      </w:r>
      <w:r w:rsidRPr="002D1740">
        <w:rPr>
          <w:rStyle w:val="lev"/>
          <w:rFonts w:ascii="Times New Roman" w:hAnsi="Times New Roman" w:cs="Times New Roman"/>
          <w:color w:val="000000" w:themeColor="text1"/>
          <w:sz w:val="24"/>
          <w:szCs w:val="24"/>
        </w:rPr>
        <w:t xml:space="preserve">une inscription </w:t>
      </w:r>
      <w:r w:rsidR="00894423" w:rsidRPr="002D1740">
        <w:rPr>
          <w:rStyle w:val="lev"/>
          <w:rFonts w:ascii="Times New Roman" w:hAnsi="Times New Roman" w:cs="Times New Roman"/>
          <w:color w:val="000000" w:themeColor="text1"/>
          <w:sz w:val="24"/>
          <w:szCs w:val="24"/>
        </w:rPr>
        <w:t xml:space="preserve"> préférentielle de  200</w:t>
      </w:r>
      <w:r w:rsidRPr="002D1740">
        <w:rPr>
          <w:rStyle w:val="lev"/>
          <w:rFonts w:ascii="Times New Roman" w:hAnsi="Times New Roman" w:cs="Times New Roman"/>
          <w:color w:val="000000" w:themeColor="text1"/>
          <w:sz w:val="24"/>
          <w:szCs w:val="24"/>
        </w:rPr>
        <w:t xml:space="preserve">  Dollars Us  par participant.</w:t>
      </w:r>
    </w:p>
    <w:p w:rsidR="00BB1476" w:rsidRPr="002D1740" w:rsidRDefault="00BB1476" w:rsidP="00E65E8A">
      <w:pPr>
        <w:spacing w:after="0" w:line="240" w:lineRule="auto"/>
        <w:jc w:val="both"/>
        <w:rPr>
          <w:rFonts w:ascii="Times New Roman" w:hAnsi="Times New Roman" w:cs="Times New Roman"/>
          <w:b/>
          <w:color w:val="000000" w:themeColor="text1"/>
          <w:sz w:val="24"/>
          <w:szCs w:val="24"/>
        </w:rPr>
      </w:pPr>
    </w:p>
    <w:p w:rsidR="00045CE3" w:rsidRPr="002D1740" w:rsidRDefault="00045CE3"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Pour les participants individuels, les frais d’inscriptions sont fixés à  250  Dollars Us Les mêmes tarifs sont appliqués  à tous les  participants individuels.</w:t>
      </w:r>
    </w:p>
    <w:p w:rsidR="00BB1476" w:rsidRPr="002D1740" w:rsidRDefault="00BB1476" w:rsidP="00E65E8A">
      <w:pPr>
        <w:spacing w:after="0" w:line="240" w:lineRule="auto"/>
        <w:jc w:val="both"/>
        <w:rPr>
          <w:rFonts w:ascii="Times New Roman" w:hAnsi="Times New Roman" w:cs="Times New Roman"/>
          <w:b/>
          <w:color w:val="000000" w:themeColor="text1"/>
          <w:sz w:val="24"/>
          <w:szCs w:val="24"/>
        </w:rPr>
      </w:pPr>
    </w:p>
    <w:p w:rsidR="00045CE3" w:rsidRPr="002D1740" w:rsidRDefault="00045CE3"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Les </w:t>
      </w:r>
      <w:r w:rsidRPr="002D1740">
        <w:rPr>
          <w:rStyle w:val="lev"/>
          <w:rFonts w:ascii="Times New Roman" w:hAnsi="Times New Roman" w:cs="Times New Roman"/>
          <w:color w:val="000000" w:themeColor="text1"/>
          <w:sz w:val="24"/>
          <w:szCs w:val="24"/>
        </w:rPr>
        <w:t>noms</w:t>
      </w:r>
      <w:r w:rsidRPr="002D1740">
        <w:rPr>
          <w:rFonts w:ascii="Times New Roman" w:hAnsi="Times New Roman" w:cs="Times New Roman"/>
          <w:color w:val="000000" w:themeColor="text1"/>
          <w:sz w:val="24"/>
          <w:szCs w:val="24"/>
        </w:rPr>
        <w:t>, l’adresse complète et le nom d</w:t>
      </w:r>
      <w:r w:rsidR="005C6DB9" w:rsidRPr="002D1740">
        <w:rPr>
          <w:rFonts w:ascii="Times New Roman" w:hAnsi="Times New Roman" w:cs="Times New Roman"/>
          <w:color w:val="000000" w:themeColor="text1"/>
          <w:sz w:val="24"/>
          <w:szCs w:val="24"/>
        </w:rPr>
        <w:t xml:space="preserve">e votre Etablissement public ou service de </w:t>
      </w:r>
      <w:r w:rsidR="00BC1412" w:rsidRPr="002D1740">
        <w:rPr>
          <w:rFonts w:ascii="Times New Roman" w:hAnsi="Times New Roman" w:cs="Times New Roman"/>
          <w:color w:val="000000" w:themeColor="text1"/>
          <w:sz w:val="24"/>
          <w:szCs w:val="24"/>
        </w:rPr>
        <w:t>l’Administration</w:t>
      </w:r>
      <w:r w:rsidRPr="002D1740">
        <w:rPr>
          <w:rFonts w:ascii="Times New Roman" w:hAnsi="Times New Roman" w:cs="Times New Roman"/>
          <w:color w:val="000000" w:themeColor="text1"/>
          <w:sz w:val="24"/>
          <w:szCs w:val="24"/>
        </w:rPr>
        <w:t xml:space="preserve"> </w:t>
      </w:r>
      <w:r w:rsidR="005C6DB9" w:rsidRPr="002D1740">
        <w:rPr>
          <w:rFonts w:ascii="Times New Roman" w:hAnsi="Times New Roman" w:cs="Times New Roman"/>
          <w:color w:val="000000" w:themeColor="text1"/>
          <w:sz w:val="24"/>
          <w:szCs w:val="24"/>
        </w:rPr>
        <w:t>publique,</w:t>
      </w:r>
      <w:r w:rsidR="00894423" w:rsidRPr="002D1740">
        <w:rPr>
          <w:rFonts w:ascii="Times New Roman" w:hAnsi="Times New Roman" w:cs="Times New Roman"/>
          <w:color w:val="000000" w:themeColor="text1"/>
          <w:sz w:val="24"/>
          <w:szCs w:val="24"/>
        </w:rPr>
        <w:t xml:space="preserve"> votre E-mail et Tél </w:t>
      </w:r>
      <w:r w:rsidRPr="002D1740">
        <w:rPr>
          <w:rFonts w:ascii="Times New Roman" w:hAnsi="Times New Roman" w:cs="Times New Roman"/>
          <w:color w:val="000000" w:themeColor="text1"/>
          <w:sz w:val="24"/>
          <w:szCs w:val="24"/>
        </w:rPr>
        <w:t xml:space="preserve"> doivent être renseignés lors de l’inscription. Les inscriptions tardives  </w:t>
      </w:r>
      <w:r w:rsidR="00BB1476" w:rsidRPr="002D1740">
        <w:rPr>
          <w:rStyle w:val="lev"/>
          <w:rFonts w:ascii="Times New Roman" w:hAnsi="Times New Roman" w:cs="Times New Roman"/>
          <w:color w:val="000000" w:themeColor="text1"/>
          <w:sz w:val="24"/>
          <w:szCs w:val="24"/>
        </w:rPr>
        <w:t>doivent être fournies au moins deux</w:t>
      </w:r>
      <w:r w:rsidRPr="002D1740">
        <w:rPr>
          <w:rStyle w:val="lev"/>
          <w:rFonts w:ascii="Times New Roman" w:hAnsi="Times New Roman" w:cs="Times New Roman"/>
          <w:color w:val="000000" w:themeColor="text1"/>
          <w:sz w:val="24"/>
          <w:szCs w:val="24"/>
        </w:rPr>
        <w:t xml:space="preserve"> semaines avant la date d’ouverture du </w:t>
      </w:r>
      <w:r w:rsidR="005C6DB9" w:rsidRPr="002D1740">
        <w:rPr>
          <w:rStyle w:val="lev"/>
          <w:rFonts w:ascii="Times New Roman" w:hAnsi="Times New Roman" w:cs="Times New Roman"/>
          <w:color w:val="000000" w:themeColor="text1"/>
          <w:sz w:val="24"/>
          <w:szCs w:val="24"/>
        </w:rPr>
        <w:t xml:space="preserve"> Congrès, pr</w:t>
      </w:r>
      <w:r w:rsidR="000278E7">
        <w:rPr>
          <w:rStyle w:val="lev"/>
          <w:rFonts w:ascii="Times New Roman" w:hAnsi="Times New Roman" w:cs="Times New Roman"/>
          <w:color w:val="000000" w:themeColor="text1"/>
          <w:sz w:val="24"/>
          <w:szCs w:val="24"/>
        </w:rPr>
        <w:t xml:space="preserve">évu  le 25 novembre </w:t>
      </w:r>
      <w:proofErr w:type="gramStart"/>
      <w:r w:rsidR="00A84450" w:rsidRPr="002D1740">
        <w:rPr>
          <w:rStyle w:val="lev"/>
          <w:rFonts w:ascii="Times New Roman" w:hAnsi="Times New Roman" w:cs="Times New Roman"/>
          <w:color w:val="000000" w:themeColor="text1"/>
          <w:sz w:val="24"/>
          <w:szCs w:val="24"/>
        </w:rPr>
        <w:t xml:space="preserve">2024 </w:t>
      </w:r>
      <w:r w:rsidRPr="002D1740">
        <w:rPr>
          <w:rFonts w:ascii="Times New Roman" w:hAnsi="Times New Roman" w:cs="Times New Roman"/>
          <w:color w:val="000000" w:themeColor="text1"/>
          <w:sz w:val="24"/>
          <w:szCs w:val="24"/>
        </w:rPr>
        <w:t>.</w:t>
      </w:r>
      <w:proofErr w:type="gramEnd"/>
      <w:r w:rsidRPr="002D1740">
        <w:rPr>
          <w:rFonts w:ascii="Times New Roman" w:hAnsi="Times New Roman" w:cs="Times New Roman"/>
          <w:color w:val="000000" w:themeColor="text1"/>
          <w:sz w:val="24"/>
          <w:szCs w:val="24"/>
        </w:rPr>
        <w:t xml:space="preserve">  Le chef de groupe a la responsabilité de s’assurer que chaque participant n’est inscrit qu’une fois.</w:t>
      </w:r>
    </w:p>
    <w:p w:rsidR="00BB1476" w:rsidRPr="002D1740" w:rsidRDefault="00BB1476" w:rsidP="00E65E8A">
      <w:pPr>
        <w:spacing w:after="0" w:line="240" w:lineRule="auto"/>
        <w:jc w:val="both"/>
        <w:rPr>
          <w:rFonts w:ascii="Times New Roman" w:hAnsi="Times New Roman" w:cs="Times New Roman"/>
          <w:b/>
          <w:color w:val="000000" w:themeColor="text1"/>
          <w:sz w:val="24"/>
          <w:szCs w:val="24"/>
        </w:rPr>
      </w:pPr>
    </w:p>
    <w:p w:rsidR="00045CE3" w:rsidRPr="002D1740" w:rsidRDefault="00045CE3"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SVP : Informations obligatoires requises pour l’inscription des délégués : nom, prénom, adresse e-mail, société, </w:t>
      </w:r>
      <w:r w:rsidR="000039A4" w:rsidRPr="002D1740">
        <w:rPr>
          <w:rFonts w:ascii="Times New Roman" w:hAnsi="Times New Roman" w:cs="Times New Roman"/>
          <w:color w:val="000000" w:themeColor="text1"/>
          <w:sz w:val="24"/>
          <w:szCs w:val="24"/>
        </w:rPr>
        <w:t>service public</w:t>
      </w:r>
      <w:r w:rsidR="005C6DB9" w:rsidRPr="002D1740">
        <w:rPr>
          <w:rFonts w:ascii="Times New Roman" w:hAnsi="Times New Roman" w:cs="Times New Roman"/>
          <w:color w:val="000000" w:themeColor="text1"/>
          <w:sz w:val="24"/>
          <w:szCs w:val="24"/>
        </w:rPr>
        <w:t xml:space="preserve">, </w:t>
      </w:r>
      <w:r w:rsidR="007F5ED7" w:rsidRPr="002D1740">
        <w:rPr>
          <w:rFonts w:ascii="Times New Roman" w:hAnsi="Times New Roman" w:cs="Times New Roman"/>
          <w:color w:val="000000" w:themeColor="text1"/>
          <w:sz w:val="24"/>
          <w:szCs w:val="24"/>
        </w:rPr>
        <w:t xml:space="preserve">Tél et </w:t>
      </w:r>
      <w:r w:rsidRPr="002D1740">
        <w:rPr>
          <w:rFonts w:ascii="Times New Roman" w:hAnsi="Times New Roman" w:cs="Times New Roman"/>
          <w:color w:val="000000" w:themeColor="text1"/>
          <w:sz w:val="24"/>
          <w:szCs w:val="24"/>
        </w:rPr>
        <w:t>pays.</w:t>
      </w:r>
    </w:p>
    <w:p w:rsidR="00BB1476" w:rsidRPr="002D1740" w:rsidRDefault="00BB1476" w:rsidP="00E65E8A">
      <w:pPr>
        <w:spacing w:after="0" w:line="240" w:lineRule="auto"/>
        <w:jc w:val="both"/>
        <w:rPr>
          <w:rFonts w:ascii="Times New Roman" w:hAnsi="Times New Roman" w:cs="Times New Roman"/>
          <w:b/>
          <w:color w:val="000000" w:themeColor="text1"/>
          <w:sz w:val="24"/>
          <w:szCs w:val="24"/>
        </w:rPr>
      </w:pP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Les frais d’inscription couvriront les dépenses obligatoires ci-dessous :</w:t>
      </w:r>
    </w:p>
    <w:p w:rsidR="00BB1476" w:rsidRPr="002D1740" w:rsidRDefault="00BB1476" w:rsidP="00E65E8A">
      <w:pPr>
        <w:spacing w:after="0" w:line="240" w:lineRule="auto"/>
        <w:jc w:val="both"/>
        <w:rPr>
          <w:rFonts w:ascii="Times New Roman" w:hAnsi="Times New Roman" w:cs="Times New Roman"/>
          <w:b/>
          <w:color w:val="000000" w:themeColor="text1"/>
          <w:sz w:val="24"/>
          <w:szCs w:val="24"/>
        </w:rPr>
      </w:pPr>
    </w:p>
    <w:p w:rsidR="00045CE3" w:rsidRPr="002D1740" w:rsidRDefault="00045CE3" w:rsidP="00E65E8A">
      <w:pPr>
        <w:pStyle w:val="Paragraphedeliste"/>
        <w:numPr>
          <w:ilvl w:val="0"/>
          <w:numId w:val="6"/>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Les cérémonies d’ouverture et de fermeture</w:t>
      </w:r>
    </w:p>
    <w:p w:rsidR="00045CE3" w:rsidRPr="002D1740" w:rsidRDefault="00045CE3" w:rsidP="00E65E8A">
      <w:pPr>
        <w:pStyle w:val="Paragraphedeliste"/>
        <w:numPr>
          <w:ilvl w:val="0"/>
          <w:numId w:val="6"/>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Plein accès aux séances officielles du Congrès</w:t>
      </w:r>
    </w:p>
    <w:p w:rsidR="00045CE3" w:rsidRPr="002D1740" w:rsidRDefault="00045CE3" w:rsidP="00E65E8A">
      <w:pPr>
        <w:pStyle w:val="Paragraphedeliste"/>
        <w:numPr>
          <w:ilvl w:val="0"/>
          <w:numId w:val="6"/>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Plein accès aux présentations numériques, aux symposiums de partenaires et de branche, à l’exposition</w:t>
      </w:r>
    </w:p>
    <w:p w:rsidR="00045CE3" w:rsidRPr="002D1740" w:rsidRDefault="00045CE3" w:rsidP="00E65E8A">
      <w:pPr>
        <w:pStyle w:val="Paragraphedeliste"/>
        <w:numPr>
          <w:ilvl w:val="0"/>
          <w:numId w:val="6"/>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Pauses café et déjeuner</w:t>
      </w:r>
    </w:p>
    <w:p w:rsidR="00045CE3" w:rsidRPr="002D1740" w:rsidRDefault="00045CE3" w:rsidP="00E65E8A">
      <w:pPr>
        <w:pStyle w:val="Paragraphedeliste"/>
        <w:numPr>
          <w:ilvl w:val="0"/>
          <w:numId w:val="6"/>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Matériels didactiques </w:t>
      </w:r>
    </w:p>
    <w:p w:rsidR="00460A0A" w:rsidRDefault="00045CE3" w:rsidP="00E65E8A">
      <w:pPr>
        <w:pStyle w:val="Paragraphedeliste"/>
        <w:numPr>
          <w:ilvl w:val="0"/>
          <w:numId w:val="6"/>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Résumé d’e-book</w:t>
      </w:r>
    </w:p>
    <w:p w:rsidR="00CC12D0" w:rsidRDefault="00CC12D0" w:rsidP="00CC12D0">
      <w:pPr>
        <w:spacing w:after="0" w:line="240" w:lineRule="auto"/>
        <w:jc w:val="both"/>
        <w:rPr>
          <w:rFonts w:ascii="Times New Roman" w:hAnsi="Times New Roman" w:cs="Times New Roman"/>
          <w:color w:val="000000" w:themeColor="text1"/>
          <w:sz w:val="24"/>
          <w:szCs w:val="24"/>
        </w:rPr>
      </w:pPr>
    </w:p>
    <w:p w:rsidR="00CC12D0" w:rsidRPr="00CC12D0" w:rsidRDefault="00CC12D0" w:rsidP="00CC12D0">
      <w:pPr>
        <w:spacing w:after="0" w:line="240" w:lineRule="auto"/>
        <w:jc w:val="both"/>
        <w:rPr>
          <w:rFonts w:ascii="Times New Roman" w:hAnsi="Times New Roman" w:cs="Times New Roman"/>
          <w:color w:val="000000" w:themeColor="text1"/>
          <w:sz w:val="24"/>
          <w:szCs w:val="24"/>
        </w:rPr>
      </w:pPr>
    </w:p>
    <w:p w:rsidR="00BB1476" w:rsidRPr="002D1740" w:rsidRDefault="00BB1476" w:rsidP="00E65E8A">
      <w:pPr>
        <w:spacing w:after="0" w:line="240" w:lineRule="auto"/>
        <w:jc w:val="both"/>
        <w:rPr>
          <w:rFonts w:ascii="Times New Roman" w:hAnsi="Times New Roman" w:cs="Times New Roman"/>
          <w:b/>
          <w:color w:val="000000" w:themeColor="text1"/>
          <w:sz w:val="24"/>
          <w:szCs w:val="24"/>
        </w:rPr>
      </w:pPr>
    </w:p>
    <w:p w:rsidR="00045CE3" w:rsidRPr="002D1740" w:rsidRDefault="0089442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Visas de la RDC</w:t>
      </w:r>
    </w:p>
    <w:p w:rsidR="00BB1476" w:rsidRPr="002D1740" w:rsidRDefault="00BB1476" w:rsidP="00E65E8A">
      <w:pPr>
        <w:spacing w:after="0" w:line="240" w:lineRule="auto"/>
        <w:jc w:val="both"/>
        <w:rPr>
          <w:rFonts w:ascii="Times New Roman" w:hAnsi="Times New Roman" w:cs="Times New Roman"/>
          <w:b/>
          <w:color w:val="000000" w:themeColor="text1"/>
          <w:sz w:val="24"/>
          <w:szCs w:val="24"/>
        </w:rPr>
      </w:pPr>
    </w:p>
    <w:p w:rsidR="00BB1476" w:rsidRPr="002D1740" w:rsidRDefault="00045CE3"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Pour des informations sur les visas, veuillez se renseigner auprès de votre Ministère des Affaires  Etrangères</w:t>
      </w:r>
      <w:r w:rsidR="00BB1476" w:rsidRPr="002D1740">
        <w:rPr>
          <w:rFonts w:ascii="Times New Roman" w:hAnsi="Times New Roman" w:cs="Times New Roman"/>
          <w:color w:val="000000" w:themeColor="text1"/>
          <w:sz w:val="24"/>
          <w:szCs w:val="24"/>
        </w:rPr>
        <w:t>.</w:t>
      </w:r>
    </w:p>
    <w:p w:rsidR="00045CE3" w:rsidRPr="002D1740" w:rsidRDefault="00045CE3" w:rsidP="00E65E8A">
      <w:pPr>
        <w:spacing w:after="0" w:line="240" w:lineRule="auto"/>
        <w:jc w:val="both"/>
        <w:rPr>
          <w:rFonts w:ascii="Times New Roman" w:hAnsi="Times New Roman" w:cs="Times New Roman"/>
          <w:b/>
          <w:color w:val="000000" w:themeColor="text1"/>
          <w:sz w:val="24"/>
          <w:szCs w:val="24"/>
        </w:rPr>
      </w:pPr>
      <w:r w:rsidRPr="002D1740">
        <w:rPr>
          <w:rFonts w:ascii="Times New Roman" w:hAnsi="Times New Roman" w:cs="Times New Roman"/>
          <w:b/>
          <w:color w:val="000000" w:themeColor="text1"/>
          <w:sz w:val="24"/>
          <w:szCs w:val="24"/>
        </w:rPr>
        <w:t xml:space="preserve"> </w:t>
      </w:r>
    </w:p>
    <w:p w:rsidR="00BB1476" w:rsidRPr="00CC12D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b/>
          <w:bCs/>
          <w:sz w:val="24"/>
          <w:szCs w:val="24"/>
        </w:rPr>
        <w:t>Frais d’inscription</w:t>
      </w:r>
    </w:p>
    <w:p w:rsidR="00BB1476" w:rsidRPr="002D1740" w:rsidRDefault="00045CE3" w:rsidP="00E65E8A">
      <w:pPr>
        <w:spacing w:after="0" w:line="240" w:lineRule="auto"/>
        <w:contextualSpacing/>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Les frais s’appliquent aux paiements reçus avant les dates limites in</w:t>
      </w:r>
      <w:r w:rsidR="008032BB" w:rsidRPr="002D1740">
        <w:rPr>
          <w:rFonts w:ascii="Times New Roman" w:hAnsi="Times New Roman" w:cs="Times New Roman"/>
          <w:color w:val="000000" w:themeColor="text1"/>
          <w:sz w:val="24"/>
          <w:szCs w:val="24"/>
        </w:rPr>
        <w:t xml:space="preserve">diquées. Nous acceptons les </w:t>
      </w:r>
      <w:r w:rsidRPr="002D1740">
        <w:rPr>
          <w:rFonts w:ascii="Times New Roman" w:hAnsi="Times New Roman" w:cs="Times New Roman"/>
          <w:color w:val="000000" w:themeColor="text1"/>
          <w:sz w:val="24"/>
          <w:szCs w:val="24"/>
        </w:rPr>
        <w:t xml:space="preserve"> Dollars Us et Euros.</w:t>
      </w:r>
    </w:p>
    <w:p w:rsidR="00C81250" w:rsidRPr="002D1740" w:rsidRDefault="00C81250" w:rsidP="00E65E8A">
      <w:pPr>
        <w:spacing w:after="0" w:line="240" w:lineRule="auto"/>
        <w:contextualSpacing/>
        <w:jc w:val="both"/>
        <w:rPr>
          <w:rFonts w:ascii="Times New Roman" w:hAnsi="Times New Roman" w:cs="Times New Roman"/>
          <w:b/>
          <w:color w:val="000000" w:themeColor="text1"/>
          <w:sz w:val="24"/>
          <w:szCs w:val="24"/>
        </w:rPr>
      </w:pPr>
    </w:p>
    <w:p w:rsidR="00045CE3" w:rsidRPr="002D1740" w:rsidRDefault="00045CE3" w:rsidP="00E65E8A">
      <w:pPr>
        <w:spacing w:after="0" w:line="240" w:lineRule="auto"/>
        <w:contextualSpacing/>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Les frais d’inscription sont exempts de TVA</w:t>
      </w:r>
    </w:p>
    <w:p w:rsidR="00BB1476" w:rsidRPr="002D1740" w:rsidRDefault="00BB1476" w:rsidP="00E65E8A">
      <w:pPr>
        <w:spacing w:after="0" w:line="240" w:lineRule="auto"/>
        <w:contextualSpacing/>
        <w:jc w:val="both"/>
        <w:rPr>
          <w:rFonts w:ascii="Times New Roman" w:hAnsi="Times New Roman" w:cs="Times New Roman"/>
          <w:color w:val="000000" w:themeColor="text1"/>
          <w:sz w:val="24"/>
          <w:szCs w:val="24"/>
        </w:rPr>
      </w:pPr>
    </w:p>
    <w:tbl>
      <w:tblPr>
        <w:tblW w:w="5006" w:type="pct"/>
        <w:tblBorders>
          <w:bottom w:val="single" w:sz="6" w:space="0" w:color="E7E7E7"/>
          <w:right w:val="single" w:sz="6" w:space="0" w:color="E7E7E7"/>
        </w:tblBorders>
        <w:tblCellMar>
          <w:top w:w="15" w:type="dxa"/>
          <w:left w:w="15" w:type="dxa"/>
          <w:bottom w:w="15" w:type="dxa"/>
          <w:right w:w="15" w:type="dxa"/>
        </w:tblCellMar>
        <w:tblLook w:val="04A0" w:firstRow="1" w:lastRow="0" w:firstColumn="1" w:lastColumn="0" w:noHBand="0" w:noVBand="1"/>
      </w:tblPr>
      <w:tblGrid>
        <w:gridCol w:w="2460"/>
        <w:gridCol w:w="2084"/>
        <w:gridCol w:w="2361"/>
        <w:gridCol w:w="2478"/>
      </w:tblGrid>
      <w:tr w:rsidR="000278E7" w:rsidRPr="002D1740" w:rsidTr="008B483A">
        <w:trPr>
          <w:trHeight w:val="1104"/>
        </w:trPr>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045CE3" w:rsidRPr="002D1740" w:rsidRDefault="00045CE3" w:rsidP="00E65E8A">
            <w:pPr>
              <w:spacing w:after="0" w:line="240" w:lineRule="auto"/>
              <w:contextualSpacing/>
              <w:jc w:val="both"/>
              <w:rPr>
                <w:rFonts w:ascii="Times New Roman"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045CE3" w:rsidRPr="002D1740" w:rsidRDefault="00045CE3" w:rsidP="00E65E8A">
            <w:pPr>
              <w:spacing w:after="0" w:line="240" w:lineRule="auto"/>
              <w:contextualSpacing/>
              <w:jc w:val="both"/>
              <w:rPr>
                <w:rFonts w:ascii="Times New Roman" w:hAnsi="Times New Roman" w:cs="Times New Roman"/>
                <w:color w:val="000000" w:themeColor="text1"/>
                <w:sz w:val="24"/>
                <w:szCs w:val="24"/>
              </w:rPr>
            </w:pPr>
            <w:r w:rsidRPr="002D1740">
              <w:rPr>
                <w:rStyle w:val="lev"/>
                <w:rFonts w:ascii="Times New Roman" w:hAnsi="Times New Roman" w:cs="Times New Roman"/>
                <w:color w:val="000000" w:themeColor="text1"/>
                <w:sz w:val="24"/>
                <w:szCs w:val="24"/>
              </w:rPr>
              <w:t>Tarif préférentiel</w:t>
            </w:r>
          </w:p>
          <w:p w:rsidR="00045CE3" w:rsidRPr="002D1740" w:rsidRDefault="00CC12D0" w:rsidP="00E65E8A">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Jusqu’au 01 septembre </w:t>
            </w:r>
            <w:r w:rsidR="00A84450" w:rsidRPr="002D1740">
              <w:rPr>
                <w:rFonts w:ascii="Times New Roman" w:hAnsi="Times New Roman" w:cs="Times New Roman"/>
                <w:color w:val="000000" w:themeColor="text1"/>
                <w:sz w:val="24"/>
                <w:szCs w:val="24"/>
              </w:rPr>
              <w:t xml:space="preserve"> </w:t>
            </w:r>
            <w:r w:rsidR="00045CE3" w:rsidRPr="002D1740">
              <w:rPr>
                <w:rFonts w:ascii="Times New Roman" w:hAnsi="Times New Roman" w:cs="Times New Roman"/>
                <w:color w:val="000000" w:themeColor="text1"/>
                <w:sz w:val="24"/>
                <w:szCs w:val="24"/>
              </w:rPr>
              <w:t xml:space="preserve"> 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045CE3" w:rsidRPr="002D1740" w:rsidRDefault="00045CE3" w:rsidP="00E65E8A">
            <w:pPr>
              <w:spacing w:after="0" w:line="240" w:lineRule="auto"/>
              <w:contextualSpacing/>
              <w:jc w:val="both"/>
              <w:rPr>
                <w:rFonts w:ascii="Times New Roman" w:hAnsi="Times New Roman" w:cs="Times New Roman"/>
                <w:color w:val="000000" w:themeColor="text1"/>
                <w:sz w:val="24"/>
                <w:szCs w:val="24"/>
              </w:rPr>
            </w:pPr>
            <w:r w:rsidRPr="002D1740">
              <w:rPr>
                <w:rStyle w:val="lev"/>
                <w:rFonts w:ascii="Times New Roman" w:hAnsi="Times New Roman" w:cs="Times New Roman"/>
                <w:color w:val="000000" w:themeColor="text1"/>
                <w:sz w:val="24"/>
                <w:szCs w:val="24"/>
              </w:rPr>
              <w:t>Tarif normal</w:t>
            </w:r>
          </w:p>
          <w:p w:rsidR="00045CE3" w:rsidRPr="002D1740" w:rsidRDefault="00045CE3" w:rsidP="00E65E8A">
            <w:pPr>
              <w:spacing w:after="0" w:line="240" w:lineRule="auto"/>
              <w:contextualSpacing/>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Du </w:t>
            </w:r>
            <w:r w:rsidR="00A84450" w:rsidRPr="002D1740">
              <w:rPr>
                <w:rFonts w:ascii="Times New Roman" w:hAnsi="Times New Roman" w:cs="Times New Roman"/>
                <w:color w:val="000000" w:themeColor="text1"/>
                <w:sz w:val="24"/>
                <w:szCs w:val="24"/>
              </w:rPr>
              <w:t xml:space="preserve">1er Septembre </w:t>
            </w:r>
            <w:r w:rsidR="002D1740">
              <w:rPr>
                <w:rFonts w:ascii="Times New Roman" w:hAnsi="Times New Roman" w:cs="Times New Roman"/>
                <w:color w:val="000000" w:themeColor="text1"/>
                <w:sz w:val="24"/>
                <w:szCs w:val="24"/>
              </w:rPr>
              <w:t>2023</w:t>
            </w:r>
            <w:r w:rsidR="000278E7">
              <w:rPr>
                <w:rFonts w:ascii="Times New Roman" w:hAnsi="Times New Roman" w:cs="Times New Roman"/>
                <w:color w:val="000000" w:themeColor="text1"/>
                <w:sz w:val="24"/>
                <w:szCs w:val="24"/>
              </w:rPr>
              <w:t xml:space="preserve"> au  30</w:t>
            </w:r>
            <w:r w:rsidR="002D1740">
              <w:rPr>
                <w:rFonts w:ascii="Times New Roman" w:hAnsi="Times New Roman" w:cs="Times New Roman"/>
                <w:color w:val="000000" w:themeColor="text1"/>
                <w:sz w:val="24"/>
                <w:szCs w:val="24"/>
              </w:rPr>
              <w:t xml:space="preserve"> </w:t>
            </w:r>
            <w:r w:rsidR="000278E7">
              <w:rPr>
                <w:rFonts w:ascii="Times New Roman" w:hAnsi="Times New Roman" w:cs="Times New Roman"/>
                <w:color w:val="000000" w:themeColor="text1"/>
                <w:sz w:val="24"/>
                <w:szCs w:val="24"/>
              </w:rPr>
              <w:t>juin</w:t>
            </w:r>
            <w:r w:rsidR="00A84450" w:rsidRPr="002D1740">
              <w:rPr>
                <w:rFonts w:ascii="Times New Roman" w:hAnsi="Times New Roman" w:cs="Times New Roman"/>
                <w:color w:val="000000" w:themeColor="text1"/>
                <w:sz w:val="24"/>
                <w:szCs w:val="24"/>
              </w:rPr>
              <w:t xml:space="preserve">  202</w:t>
            </w:r>
            <w:r w:rsidR="002D1740">
              <w:rPr>
                <w:rFonts w:ascii="Times New Roman" w:hAnsi="Times New Roman" w:cs="Times New Roman"/>
                <w:color w:val="000000" w:themeColor="text1"/>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045CE3" w:rsidRPr="002D1740" w:rsidRDefault="00045CE3" w:rsidP="00E65E8A">
            <w:pPr>
              <w:spacing w:after="0" w:line="240" w:lineRule="auto"/>
              <w:contextualSpacing/>
              <w:jc w:val="both"/>
              <w:rPr>
                <w:rFonts w:ascii="Times New Roman" w:hAnsi="Times New Roman" w:cs="Times New Roman"/>
                <w:color w:val="000000" w:themeColor="text1"/>
                <w:sz w:val="24"/>
                <w:szCs w:val="24"/>
              </w:rPr>
            </w:pPr>
            <w:r w:rsidRPr="002D1740">
              <w:rPr>
                <w:rStyle w:val="lev"/>
                <w:rFonts w:ascii="Times New Roman" w:hAnsi="Times New Roman" w:cs="Times New Roman"/>
                <w:color w:val="000000" w:themeColor="text1"/>
                <w:sz w:val="24"/>
                <w:szCs w:val="24"/>
              </w:rPr>
              <w:t>Tarif</w:t>
            </w:r>
            <w:r w:rsidR="007F5ED7" w:rsidRPr="002D1740">
              <w:rPr>
                <w:rStyle w:val="lev"/>
                <w:rFonts w:ascii="Times New Roman" w:hAnsi="Times New Roman" w:cs="Times New Roman"/>
                <w:color w:val="000000" w:themeColor="text1"/>
                <w:sz w:val="24"/>
                <w:szCs w:val="24"/>
              </w:rPr>
              <w:t xml:space="preserve"> Tardif </w:t>
            </w:r>
          </w:p>
          <w:p w:rsidR="00045CE3" w:rsidRPr="002D1740" w:rsidRDefault="007F5ED7" w:rsidP="00E65E8A">
            <w:pPr>
              <w:spacing w:after="0" w:line="240" w:lineRule="auto"/>
              <w:contextualSpacing/>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A part</w:t>
            </w:r>
            <w:r w:rsidR="000278E7">
              <w:rPr>
                <w:rFonts w:ascii="Times New Roman" w:hAnsi="Times New Roman" w:cs="Times New Roman"/>
                <w:color w:val="000000" w:themeColor="text1"/>
                <w:sz w:val="24"/>
                <w:szCs w:val="24"/>
              </w:rPr>
              <w:t xml:space="preserve">ir du 01 juillet  au  25 novembre </w:t>
            </w:r>
            <w:r w:rsidR="00CC12D0">
              <w:rPr>
                <w:rFonts w:ascii="Times New Roman" w:hAnsi="Times New Roman" w:cs="Times New Roman"/>
                <w:color w:val="000000" w:themeColor="text1"/>
                <w:sz w:val="24"/>
                <w:szCs w:val="24"/>
              </w:rPr>
              <w:t xml:space="preserve">  </w:t>
            </w:r>
            <w:r w:rsidR="00A84450" w:rsidRPr="002D1740">
              <w:rPr>
                <w:rFonts w:ascii="Times New Roman" w:hAnsi="Times New Roman" w:cs="Times New Roman"/>
                <w:color w:val="000000" w:themeColor="text1"/>
                <w:sz w:val="24"/>
                <w:szCs w:val="24"/>
              </w:rPr>
              <w:t xml:space="preserve"> 2024</w:t>
            </w:r>
          </w:p>
        </w:tc>
      </w:tr>
      <w:tr w:rsidR="000278E7" w:rsidRPr="002D1740" w:rsidTr="008B483A">
        <w:trPr>
          <w:trHeight w:val="686"/>
        </w:trPr>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045CE3" w:rsidRPr="002D1740" w:rsidRDefault="00045CE3" w:rsidP="00E65E8A">
            <w:pPr>
              <w:spacing w:after="0" w:line="240" w:lineRule="auto"/>
              <w:contextualSpacing/>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Membre de l’ITAC </w:t>
            </w:r>
            <w:r w:rsidR="00894423" w:rsidRPr="002D1740">
              <w:rPr>
                <w:rFonts w:ascii="Times New Roman" w:hAnsi="Times New Roman" w:cs="Times New Roman"/>
                <w:color w:val="000000" w:themeColor="text1"/>
                <w:sz w:val="24"/>
                <w:szCs w:val="24"/>
              </w:rPr>
              <w:t xml:space="preserve"> en ordre des cotisations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045CE3" w:rsidRPr="002D1740" w:rsidRDefault="00CC12D0" w:rsidP="00E65E8A">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(150 </w:t>
            </w:r>
            <w:r w:rsidR="00045CE3" w:rsidRPr="002D1740">
              <w:rPr>
                <w:rFonts w:ascii="Times New Roman" w:hAnsi="Times New Roman" w:cs="Times New Roman"/>
                <w:color w:val="000000" w:themeColor="text1"/>
                <w:sz w:val="24"/>
                <w:szCs w:val="24"/>
              </w:rPr>
              <w:t xml:space="preserve"> DUS)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045CE3" w:rsidRPr="002D1740" w:rsidRDefault="00045CE3" w:rsidP="00E65E8A">
            <w:pPr>
              <w:spacing w:after="0" w:line="240" w:lineRule="auto"/>
              <w:contextualSpacing/>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(200 DUS)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045CE3" w:rsidRPr="002D1740" w:rsidRDefault="00873FD7" w:rsidP="00E65E8A">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r w:rsidR="00045CE3" w:rsidRPr="002D1740">
              <w:rPr>
                <w:rFonts w:ascii="Times New Roman" w:hAnsi="Times New Roman" w:cs="Times New Roman"/>
                <w:color w:val="000000" w:themeColor="text1"/>
                <w:sz w:val="24"/>
                <w:szCs w:val="24"/>
              </w:rPr>
              <w:t xml:space="preserve"> DUS)</w:t>
            </w:r>
          </w:p>
        </w:tc>
      </w:tr>
      <w:tr w:rsidR="000278E7" w:rsidRPr="002D1740" w:rsidTr="008B483A">
        <w:trPr>
          <w:trHeight w:val="677"/>
        </w:trPr>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045CE3" w:rsidRPr="002D1740" w:rsidRDefault="00045CE3" w:rsidP="00E65E8A">
            <w:pPr>
              <w:spacing w:after="0" w:line="240" w:lineRule="auto"/>
              <w:contextualSpacing/>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Non-membre</w:t>
            </w:r>
            <w:r w:rsidR="007F5ED7" w:rsidRPr="002D1740">
              <w:rPr>
                <w:rFonts w:ascii="Times New Roman" w:hAnsi="Times New Roman" w:cs="Times New Roman"/>
                <w:color w:val="000000" w:themeColor="text1"/>
                <w:sz w:val="24"/>
                <w:szCs w:val="24"/>
              </w:rPr>
              <w:t xml:space="preserve"> de l’ITAC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045CE3" w:rsidRPr="002D1740" w:rsidRDefault="00045CE3" w:rsidP="00E65E8A">
            <w:pPr>
              <w:spacing w:after="0" w:line="240" w:lineRule="auto"/>
              <w:contextualSpacing/>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(200 DUS)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045CE3" w:rsidRPr="002D1740" w:rsidRDefault="00045CE3" w:rsidP="00E65E8A">
            <w:pPr>
              <w:spacing w:after="0" w:line="240" w:lineRule="auto"/>
              <w:contextualSpacing/>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(250 DUS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045CE3" w:rsidRPr="002D1740" w:rsidRDefault="00873FD7" w:rsidP="00E65E8A">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(350</w:t>
            </w:r>
            <w:r w:rsidR="00045CE3" w:rsidRPr="002D1740">
              <w:rPr>
                <w:rFonts w:ascii="Times New Roman" w:hAnsi="Times New Roman" w:cs="Times New Roman"/>
                <w:color w:val="000000" w:themeColor="text1"/>
                <w:sz w:val="24"/>
                <w:szCs w:val="24"/>
              </w:rPr>
              <w:t xml:space="preserve"> DUS)</w:t>
            </w:r>
          </w:p>
        </w:tc>
      </w:tr>
    </w:tbl>
    <w:p w:rsidR="002B1F40" w:rsidRPr="002D1740" w:rsidRDefault="002B1F40" w:rsidP="00E65E8A">
      <w:pPr>
        <w:spacing w:after="0" w:line="240" w:lineRule="auto"/>
        <w:jc w:val="both"/>
        <w:rPr>
          <w:rStyle w:val="lev"/>
          <w:rFonts w:ascii="Times New Roman" w:hAnsi="Times New Roman" w:cs="Times New Roman"/>
          <w:color w:val="000000" w:themeColor="text1"/>
          <w:spacing w:val="-2"/>
          <w:sz w:val="24"/>
          <w:szCs w:val="24"/>
        </w:rPr>
      </w:pPr>
    </w:p>
    <w:p w:rsidR="00045CE3" w:rsidRPr="002D1740" w:rsidRDefault="002B1F40" w:rsidP="00E65E8A">
      <w:pPr>
        <w:pStyle w:val="Paragraphedeliste"/>
        <w:numPr>
          <w:ilvl w:val="0"/>
          <w:numId w:val="11"/>
        </w:numPr>
        <w:pBdr>
          <w:top w:val="single" w:sz="4" w:space="1" w:color="auto"/>
          <w:left w:val="single" w:sz="4" w:space="4" w:color="auto"/>
          <w:bottom w:val="single" w:sz="4" w:space="1" w:color="auto"/>
          <w:right w:val="single" w:sz="4" w:space="4" w:color="auto"/>
        </w:pBdr>
        <w:tabs>
          <w:tab w:val="left" w:pos="2432"/>
        </w:tabs>
        <w:spacing w:after="0" w:line="240" w:lineRule="auto"/>
        <w:ind w:left="284" w:hanging="284"/>
        <w:jc w:val="both"/>
        <w:rPr>
          <w:rFonts w:ascii="Times New Roman" w:hAnsi="Times New Roman" w:cs="Times New Roman"/>
          <w:b/>
          <w:color w:val="000000" w:themeColor="text1"/>
          <w:sz w:val="24"/>
          <w:szCs w:val="24"/>
        </w:rPr>
      </w:pPr>
      <w:r w:rsidRPr="002D1740">
        <w:rPr>
          <w:rFonts w:ascii="Times New Roman" w:hAnsi="Times New Roman" w:cs="Times New Roman"/>
          <w:b/>
          <w:color w:val="000000" w:themeColor="text1"/>
          <w:sz w:val="24"/>
          <w:szCs w:val="24"/>
        </w:rPr>
        <w:t>CONDITIONS GENERALES DE PARTICIPATION.</w:t>
      </w:r>
    </w:p>
    <w:p w:rsidR="00BB1476" w:rsidRPr="002D1740" w:rsidRDefault="00BB1476" w:rsidP="00E65E8A">
      <w:pPr>
        <w:spacing w:after="0" w:line="240" w:lineRule="auto"/>
        <w:jc w:val="both"/>
        <w:rPr>
          <w:rFonts w:ascii="Times New Roman" w:hAnsi="Times New Roman" w:cs="Times New Roman"/>
          <w:color w:val="000000" w:themeColor="text1"/>
          <w:sz w:val="24"/>
          <w:szCs w:val="24"/>
        </w:rPr>
      </w:pPr>
    </w:p>
    <w:p w:rsidR="00D967C7" w:rsidRPr="002D1740" w:rsidRDefault="007F5ED7"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Le</w:t>
      </w:r>
      <w:r w:rsidR="007C35BB" w:rsidRPr="002D1740">
        <w:rPr>
          <w:rFonts w:ascii="Times New Roman" w:hAnsi="Times New Roman" w:cs="Times New Roman"/>
          <w:color w:val="000000" w:themeColor="text1"/>
          <w:sz w:val="24"/>
          <w:szCs w:val="24"/>
        </w:rPr>
        <w:t>s</w:t>
      </w:r>
      <w:r w:rsidRPr="002D1740">
        <w:rPr>
          <w:rFonts w:ascii="Times New Roman" w:hAnsi="Times New Roman" w:cs="Times New Roman"/>
          <w:color w:val="000000" w:themeColor="text1"/>
          <w:sz w:val="24"/>
          <w:szCs w:val="24"/>
        </w:rPr>
        <w:t xml:space="preserve"> participant</w:t>
      </w:r>
      <w:r w:rsidR="007C35BB" w:rsidRPr="002D1740">
        <w:rPr>
          <w:rFonts w:ascii="Times New Roman" w:hAnsi="Times New Roman" w:cs="Times New Roman"/>
          <w:color w:val="000000" w:themeColor="text1"/>
          <w:sz w:val="24"/>
          <w:szCs w:val="24"/>
        </w:rPr>
        <w:t xml:space="preserve">s doivent </w:t>
      </w:r>
      <w:r w:rsidRPr="002D1740">
        <w:rPr>
          <w:rFonts w:ascii="Times New Roman" w:hAnsi="Times New Roman" w:cs="Times New Roman"/>
          <w:color w:val="000000" w:themeColor="text1"/>
          <w:sz w:val="24"/>
          <w:szCs w:val="24"/>
        </w:rPr>
        <w:t xml:space="preserve"> être les Ministres Nationaux</w:t>
      </w:r>
      <w:r w:rsidR="000039A4" w:rsidRPr="002D1740">
        <w:rPr>
          <w:rFonts w:ascii="Times New Roman" w:hAnsi="Times New Roman" w:cs="Times New Roman"/>
          <w:color w:val="000000" w:themeColor="text1"/>
          <w:sz w:val="24"/>
          <w:szCs w:val="24"/>
        </w:rPr>
        <w:t xml:space="preserve"> (</w:t>
      </w:r>
      <w:r w:rsidR="007C35BB" w:rsidRPr="002D1740">
        <w:rPr>
          <w:rFonts w:ascii="Times New Roman" w:hAnsi="Times New Roman" w:cs="Times New Roman"/>
          <w:color w:val="000000" w:themeColor="text1"/>
          <w:sz w:val="24"/>
          <w:szCs w:val="24"/>
        </w:rPr>
        <w:t>y compris 15 membres de son cabinet et des Administrations centrales, Secrétariats Gé</w:t>
      </w:r>
      <w:r w:rsidR="00BB1476" w:rsidRPr="002D1740">
        <w:rPr>
          <w:rFonts w:ascii="Times New Roman" w:hAnsi="Times New Roman" w:cs="Times New Roman"/>
          <w:color w:val="000000" w:themeColor="text1"/>
          <w:sz w:val="24"/>
          <w:szCs w:val="24"/>
        </w:rPr>
        <w:t xml:space="preserve">néraux ou Directions Générales) </w:t>
      </w:r>
      <w:r w:rsidRPr="002D1740">
        <w:rPr>
          <w:rFonts w:ascii="Times New Roman" w:hAnsi="Times New Roman" w:cs="Times New Roman"/>
          <w:color w:val="000000" w:themeColor="text1"/>
          <w:sz w:val="24"/>
          <w:szCs w:val="24"/>
        </w:rPr>
        <w:t>et provinciaux de développement rural, les Directeurs Généraux ou les Secrétaires Généraux et leurs cadres, les chefs des divisions provinciales</w:t>
      </w:r>
      <w:r w:rsidR="00045CE3" w:rsidRPr="002D1740">
        <w:rPr>
          <w:rFonts w:ascii="Times New Roman" w:hAnsi="Times New Roman" w:cs="Times New Roman"/>
          <w:color w:val="000000" w:themeColor="text1"/>
          <w:sz w:val="24"/>
          <w:szCs w:val="24"/>
        </w:rPr>
        <w:t xml:space="preserve">, </w:t>
      </w:r>
      <w:r w:rsidRPr="002D1740">
        <w:rPr>
          <w:rFonts w:ascii="Times New Roman" w:hAnsi="Times New Roman" w:cs="Times New Roman"/>
          <w:color w:val="000000" w:themeColor="text1"/>
          <w:sz w:val="24"/>
          <w:szCs w:val="24"/>
        </w:rPr>
        <w:t xml:space="preserve">les </w:t>
      </w:r>
      <w:r w:rsidR="00D967C7" w:rsidRPr="002D1740">
        <w:rPr>
          <w:rFonts w:ascii="Times New Roman" w:hAnsi="Times New Roman" w:cs="Times New Roman"/>
          <w:color w:val="000000" w:themeColor="text1"/>
          <w:sz w:val="24"/>
          <w:szCs w:val="24"/>
        </w:rPr>
        <w:t>Leaders des ONG de développemen</w:t>
      </w:r>
      <w:r w:rsidR="000039A4" w:rsidRPr="002D1740">
        <w:rPr>
          <w:rFonts w:ascii="Times New Roman" w:hAnsi="Times New Roman" w:cs="Times New Roman"/>
          <w:color w:val="000000" w:themeColor="text1"/>
          <w:sz w:val="24"/>
          <w:szCs w:val="24"/>
        </w:rPr>
        <w:t>t rural (DIX Leaders par pays)</w:t>
      </w:r>
      <w:r w:rsidR="00045CE3" w:rsidRPr="002D1740">
        <w:rPr>
          <w:rFonts w:ascii="Times New Roman" w:hAnsi="Times New Roman" w:cs="Times New Roman"/>
          <w:color w:val="000000" w:themeColor="text1"/>
          <w:sz w:val="24"/>
          <w:szCs w:val="24"/>
        </w:rPr>
        <w:t xml:space="preserve">, </w:t>
      </w:r>
      <w:r w:rsidR="00D967C7" w:rsidRPr="002D1740">
        <w:rPr>
          <w:rFonts w:ascii="Times New Roman" w:hAnsi="Times New Roman" w:cs="Times New Roman"/>
          <w:color w:val="000000" w:themeColor="text1"/>
          <w:sz w:val="24"/>
          <w:szCs w:val="24"/>
        </w:rPr>
        <w:t xml:space="preserve">les </w:t>
      </w:r>
      <w:r w:rsidR="00045CE3" w:rsidRPr="002D1740">
        <w:rPr>
          <w:rFonts w:ascii="Times New Roman" w:hAnsi="Times New Roman" w:cs="Times New Roman"/>
          <w:color w:val="000000" w:themeColor="text1"/>
          <w:sz w:val="24"/>
          <w:szCs w:val="24"/>
        </w:rPr>
        <w:t>Dirigeant</w:t>
      </w:r>
      <w:r w:rsidR="00D967C7" w:rsidRPr="002D1740">
        <w:rPr>
          <w:rFonts w:ascii="Times New Roman" w:hAnsi="Times New Roman" w:cs="Times New Roman"/>
          <w:color w:val="000000" w:themeColor="text1"/>
          <w:sz w:val="24"/>
          <w:szCs w:val="24"/>
        </w:rPr>
        <w:t>s des Organisatio</w:t>
      </w:r>
      <w:r w:rsidR="000039A4" w:rsidRPr="002D1740">
        <w:rPr>
          <w:rFonts w:ascii="Times New Roman" w:hAnsi="Times New Roman" w:cs="Times New Roman"/>
          <w:color w:val="000000" w:themeColor="text1"/>
          <w:sz w:val="24"/>
          <w:szCs w:val="24"/>
        </w:rPr>
        <w:t>ns Professionnelles Agricoles (</w:t>
      </w:r>
      <w:r w:rsidR="00BB1476" w:rsidRPr="002D1740">
        <w:rPr>
          <w:rFonts w:ascii="Times New Roman" w:hAnsi="Times New Roman" w:cs="Times New Roman"/>
          <w:color w:val="000000" w:themeColor="text1"/>
          <w:sz w:val="24"/>
          <w:szCs w:val="24"/>
        </w:rPr>
        <w:t>OPA)</w:t>
      </w:r>
      <w:r w:rsidR="000039A4" w:rsidRPr="002D1740">
        <w:rPr>
          <w:rFonts w:ascii="Times New Roman" w:hAnsi="Times New Roman" w:cs="Times New Roman"/>
          <w:color w:val="000000" w:themeColor="text1"/>
          <w:sz w:val="24"/>
          <w:szCs w:val="24"/>
        </w:rPr>
        <w:t>, les Autorités traditionnelles</w:t>
      </w:r>
      <w:r w:rsidR="00D967C7" w:rsidRPr="002D1740">
        <w:rPr>
          <w:rFonts w:ascii="Times New Roman" w:hAnsi="Times New Roman" w:cs="Times New Roman"/>
          <w:color w:val="000000" w:themeColor="text1"/>
          <w:sz w:val="24"/>
          <w:szCs w:val="24"/>
        </w:rPr>
        <w:t>, les Administrateurs des territoires et des collectivités locales, les Dir</w:t>
      </w:r>
      <w:r w:rsidR="000039A4" w:rsidRPr="002D1740">
        <w:rPr>
          <w:rFonts w:ascii="Times New Roman" w:hAnsi="Times New Roman" w:cs="Times New Roman"/>
          <w:color w:val="000000" w:themeColor="text1"/>
          <w:sz w:val="24"/>
          <w:szCs w:val="24"/>
        </w:rPr>
        <w:t>ecteurs des Entreprises Rurales</w:t>
      </w:r>
      <w:r w:rsidR="00D967C7" w:rsidRPr="002D1740">
        <w:rPr>
          <w:rFonts w:ascii="Times New Roman" w:hAnsi="Times New Roman" w:cs="Times New Roman"/>
          <w:color w:val="000000" w:themeColor="text1"/>
          <w:sz w:val="24"/>
          <w:szCs w:val="24"/>
        </w:rPr>
        <w:t xml:space="preserve">, les ONG et Associations des femmes </w:t>
      </w:r>
      <w:r w:rsidR="007C35BB" w:rsidRPr="002D1740">
        <w:rPr>
          <w:rFonts w:ascii="Times New Roman" w:hAnsi="Times New Roman" w:cs="Times New Roman"/>
          <w:color w:val="000000" w:themeColor="text1"/>
          <w:sz w:val="24"/>
          <w:szCs w:val="24"/>
        </w:rPr>
        <w:t xml:space="preserve">paysannes et des jeunes paysans, les </w:t>
      </w:r>
      <w:r w:rsidR="000039A4" w:rsidRPr="002D1740">
        <w:rPr>
          <w:rFonts w:ascii="Times New Roman" w:hAnsi="Times New Roman" w:cs="Times New Roman"/>
          <w:color w:val="000000" w:themeColor="text1"/>
          <w:sz w:val="24"/>
          <w:szCs w:val="24"/>
        </w:rPr>
        <w:t>délègues</w:t>
      </w:r>
      <w:r w:rsidR="007C35BB" w:rsidRPr="002D1740">
        <w:rPr>
          <w:rFonts w:ascii="Times New Roman" w:hAnsi="Times New Roman" w:cs="Times New Roman"/>
          <w:color w:val="000000" w:themeColor="text1"/>
          <w:sz w:val="24"/>
          <w:szCs w:val="24"/>
        </w:rPr>
        <w:t xml:space="preserve"> des Ministères de l’Environnement, de l’Agriculture, pèche et élevage , les instituts de développement rural et les ruralistes des toutes catégories.</w:t>
      </w:r>
      <w:r w:rsidR="00045CE3" w:rsidRPr="002D1740">
        <w:rPr>
          <w:rFonts w:ascii="Times New Roman" w:hAnsi="Times New Roman" w:cs="Times New Roman"/>
          <w:color w:val="000000" w:themeColor="text1"/>
          <w:sz w:val="24"/>
          <w:szCs w:val="24"/>
        </w:rPr>
        <w:t xml:space="preserve"> </w:t>
      </w:r>
      <w:r w:rsidR="000039A4" w:rsidRPr="002D1740">
        <w:rPr>
          <w:rFonts w:ascii="Times New Roman" w:hAnsi="Times New Roman" w:cs="Times New Roman"/>
          <w:color w:val="000000" w:themeColor="text1"/>
          <w:sz w:val="24"/>
          <w:szCs w:val="24"/>
        </w:rPr>
        <w:t>Pour participer</w:t>
      </w:r>
      <w:r w:rsidR="00D967C7" w:rsidRPr="002D1740">
        <w:rPr>
          <w:rFonts w:ascii="Times New Roman" w:hAnsi="Times New Roman" w:cs="Times New Roman"/>
          <w:color w:val="000000" w:themeColor="text1"/>
          <w:sz w:val="24"/>
          <w:szCs w:val="24"/>
        </w:rPr>
        <w:t>, il faut remplir les conditions ci-dessous :</w:t>
      </w:r>
    </w:p>
    <w:p w:rsidR="00BB1476" w:rsidRPr="002D1740" w:rsidRDefault="00BB1476" w:rsidP="00E65E8A">
      <w:pPr>
        <w:spacing w:after="0" w:line="240" w:lineRule="auto"/>
        <w:jc w:val="both"/>
        <w:rPr>
          <w:rFonts w:ascii="Times New Roman" w:hAnsi="Times New Roman" w:cs="Times New Roman"/>
          <w:color w:val="000000" w:themeColor="text1"/>
          <w:sz w:val="24"/>
          <w:szCs w:val="24"/>
        </w:rPr>
      </w:pP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Etre en ordre de payement de vos </w:t>
      </w:r>
      <w:r w:rsidR="007C35BB" w:rsidRPr="002D1740">
        <w:rPr>
          <w:rFonts w:ascii="Times New Roman" w:hAnsi="Times New Roman" w:cs="Times New Roman"/>
          <w:color w:val="000000" w:themeColor="text1"/>
          <w:sz w:val="24"/>
          <w:szCs w:val="24"/>
        </w:rPr>
        <w:t xml:space="preserve"> frais d’inscription </w:t>
      </w:r>
      <w:r w:rsidRPr="002D1740">
        <w:rPr>
          <w:rFonts w:ascii="Times New Roman" w:hAnsi="Times New Roman" w:cs="Times New Roman"/>
          <w:color w:val="000000" w:themeColor="text1"/>
          <w:sz w:val="24"/>
          <w:szCs w:val="24"/>
        </w:rPr>
        <w:t xml:space="preserve"> </w:t>
      </w:r>
      <w:r w:rsidR="000039A4" w:rsidRPr="002D1740">
        <w:rPr>
          <w:rFonts w:ascii="Times New Roman" w:hAnsi="Times New Roman" w:cs="Times New Roman"/>
          <w:color w:val="000000" w:themeColor="text1"/>
          <w:sz w:val="24"/>
          <w:szCs w:val="24"/>
        </w:rPr>
        <w:t xml:space="preserve">(voir le tarif ci-dessus) </w:t>
      </w:r>
      <w:r w:rsidRPr="002D1740">
        <w:rPr>
          <w:rFonts w:ascii="Times New Roman" w:hAnsi="Times New Roman" w:cs="Times New Roman"/>
          <w:color w:val="000000" w:themeColor="text1"/>
          <w:sz w:val="24"/>
          <w:szCs w:val="24"/>
        </w:rPr>
        <w:t>;</w:t>
      </w: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Etre parmi les personnes ressources</w:t>
      </w:r>
      <w:r w:rsidR="00B83256" w:rsidRPr="002D1740">
        <w:rPr>
          <w:rFonts w:ascii="Times New Roman" w:hAnsi="Times New Roman" w:cs="Times New Roman"/>
          <w:color w:val="000000" w:themeColor="text1"/>
          <w:sz w:val="24"/>
          <w:szCs w:val="24"/>
        </w:rPr>
        <w:t xml:space="preserve"> citées ci-dessus </w:t>
      </w:r>
      <w:r w:rsidRPr="002D1740">
        <w:rPr>
          <w:rFonts w:ascii="Times New Roman" w:hAnsi="Times New Roman" w:cs="Times New Roman"/>
          <w:color w:val="000000" w:themeColor="text1"/>
          <w:sz w:val="24"/>
          <w:szCs w:val="24"/>
        </w:rPr>
        <w:t xml:space="preserve"> </w:t>
      </w: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Obtenir le visa de la RDC ;</w:t>
      </w: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Avoir été vacciné par la COVID-19 ;</w:t>
      </w: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Etre le ressortissant ou habitant des pays de  l’Afrique Centrale ;</w:t>
      </w:r>
    </w:p>
    <w:p w:rsidR="00045CE3"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Langue officiel du Congrès : le français  et  le portugais  </w:t>
      </w:r>
    </w:p>
    <w:p w:rsidR="002D1740" w:rsidRPr="002D1740" w:rsidRDefault="002D1740"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p>
    <w:p w:rsidR="00BB1476" w:rsidRPr="002D1740" w:rsidRDefault="00BB1476" w:rsidP="00E65E8A">
      <w:pPr>
        <w:spacing w:after="0" w:line="240" w:lineRule="auto"/>
        <w:jc w:val="both"/>
        <w:rPr>
          <w:rFonts w:ascii="Times New Roman" w:hAnsi="Times New Roman" w:cs="Times New Roman"/>
          <w:color w:val="000000" w:themeColor="text1"/>
          <w:sz w:val="24"/>
          <w:szCs w:val="24"/>
        </w:rPr>
      </w:pPr>
    </w:p>
    <w:p w:rsidR="00045CE3" w:rsidRPr="002D1740" w:rsidRDefault="002B1F40" w:rsidP="00E65E8A">
      <w:pPr>
        <w:pStyle w:val="Paragraphedeliste"/>
        <w:numPr>
          <w:ilvl w:val="0"/>
          <w:numId w:val="11"/>
        </w:numPr>
        <w:pBdr>
          <w:top w:val="single" w:sz="4" w:space="1" w:color="auto"/>
          <w:left w:val="single" w:sz="4" w:space="4" w:color="auto"/>
          <w:bottom w:val="single" w:sz="4" w:space="1" w:color="auto"/>
          <w:right w:val="single" w:sz="4" w:space="4" w:color="auto"/>
        </w:pBdr>
        <w:tabs>
          <w:tab w:val="left" w:pos="2432"/>
        </w:tabs>
        <w:spacing w:after="0" w:line="240" w:lineRule="auto"/>
        <w:ind w:left="284" w:hanging="284"/>
        <w:jc w:val="both"/>
        <w:rPr>
          <w:rFonts w:ascii="Times New Roman" w:hAnsi="Times New Roman" w:cs="Times New Roman"/>
          <w:b/>
          <w:color w:val="000000" w:themeColor="text1"/>
          <w:sz w:val="24"/>
          <w:szCs w:val="24"/>
        </w:rPr>
      </w:pPr>
      <w:r w:rsidRPr="002D1740">
        <w:rPr>
          <w:rFonts w:ascii="Times New Roman" w:hAnsi="Times New Roman" w:cs="Times New Roman"/>
          <w:b/>
          <w:color w:val="000000" w:themeColor="text1"/>
          <w:sz w:val="24"/>
          <w:szCs w:val="24"/>
        </w:rPr>
        <w:t>MODES DE REGLEMENT</w:t>
      </w:r>
    </w:p>
    <w:p w:rsidR="00BB1476" w:rsidRPr="002D1740" w:rsidRDefault="00BB1476" w:rsidP="00E65E8A">
      <w:pPr>
        <w:spacing w:after="0" w:line="240" w:lineRule="auto"/>
        <w:jc w:val="both"/>
        <w:rPr>
          <w:rFonts w:ascii="Times New Roman" w:hAnsi="Times New Roman" w:cs="Times New Roman"/>
          <w:color w:val="000000" w:themeColor="text1"/>
          <w:sz w:val="24"/>
          <w:szCs w:val="24"/>
        </w:rPr>
      </w:pPr>
    </w:p>
    <w:p w:rsidR="00627980" w:rsidRPr="002D1740" w:rsidRDefault="00045CE3"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Le règlement des fra</w:t>
      </w:r>
      <w:r w:rsidR="00B83256" w:rsidRPr="002D1740">
        <w:rPr>
          <w:rFonts w:ascii="Times New Roman" w:hAnsi="Times New Roman" w:cs="Times New Roman"/>
          <w:color w:val="000000" w:themeColor="text1"/>
          <w:sz w:val="24"/>
          <w:szCs w:val="24"/>
        </w:rPr>
        <w:t>is pédagogiques</w:t>
      </w:r>
      <w:r w:rsidRPr="002D1740">
        <w:rPr>
          <w:rFonts w:ascii="Times New Roman" w:hAnsi="Times New Roman" w:cs="Times New Roman"/>
          <w:color w:val="000000" w:themeColor="text1"/>
          <w:sz w:val="24"/>
          <w:szCs w:val="24"/>
        </w:rPr>
        <w:t xml:space="preserve"> (en Dollars Us </w:t>
      </w:r>
      <w:r w:rsidR="00E85CB4" w:rsidRPr="002D1740">
        <w:rPr>
          <w:rFonts w:ascii="Times New Roman" w:hAnsi="Times New Roman" w:cs="Times New Roman"/>
          <w:color w:val="000000" w:themeColor="text1"/>
          <w:sz w:val="24"/>
          <w:szCs w:val="24"/>
        </w:rPr>
        <w:t xml:space="preserve">ou Euros </w:t>
      </w:r>
      <w:r w:rsidR="007C35BB" w:rsidRPr="002D1740">
        <w:rPr>
          <w:rFonts w:ascii="Times New Roman" w:hAnsi="Times New Roman" w:cs="Times New Roman"/>
          <w:color w:val="000000" w:themeColor="text1"/>
          <w:sz w:val="24"/>
          <w:szCs w:val="24"/>
        </w:rPr>
        <w:t>uniquement)</w:t>
      </w:r>
      <w:r w:rsidRPr="002D1740">
        <w:rPr>
          <w:rFonts w:ascii="Times New Roman" w:hAnsi="Times New Roman" w:cs="Times New Roman"/>
          <w:color w:val="000000" w:themeColor="text1"/>
          <w:sz w:val="24"/>
          <w:szCs w:val="24"/>
        </w:rPr>
        <w:t xml:space="preserve"> peut s’effectuer comme suit</w:t>
      </w:r>
      <w:r w:rsidR="00BB1476" w:rsidRPr="002D1740">
        <w:rPr>
          <w:rFonts w:ascii="Times New Roman" w:hAnsi="Times New Roman" w:cs="Times New Roman"/>
          <w:color w:val="000000" w:themeColor="text1"/>
          <w:sz w:val="24"/>
          <w:szCs w:val="24"/>
        </w:rPr>
        <w:t> :</w:t>
      </w:r>
    </w:p>
    <w:p w:rsidR="00BB1476" w:rsidRPr="002D1740" w:rsidRDefault="00BB1476" w:rsidP="00E65E8A">
      <w:pPr>
        <w:spacing w:after="0" w:line="240" w:lineRule="auto"/>
        <w:jc w:val="both"/>
        <w:rPr>
          <w:rFonts w:ascii="Times New Roman" w:hAnsi="Times New Roman" w:cs="Times New Roman"/>
          <w:color w:val="000000" w:themeColor="text1"/>
          <w:sz w:val="24"/>
          <w:szCs w:val="24"/>
        </w:rPr>
      </w:pPr>
    </w:p>
    <w:p w:rsidR="00045CE3" w:rsidRPr="002D1740" w:rsidRDefault="00045CE3" w:rsidP="00E65E8A">
      <w:pPr>
        <w:spacing w:after="0" w:line="240" w:lineRule="auto"/>
        <w:jc w:val="both"/>
        <w:rPr>
          <w:rStyle w:val="lev"/>
          <w:rFonts w:ascii="Times New Roman" w:hAnsi="Times New Roman" w:cs="Times New Roman"/>
          <w:color w:val="000000" w:themeColor="text1"/>
          <w:sz w:val="24"/>
          <w:szCs w:val="24"/>
        </w:rPr>
      </w:pPr>
      <w:r w:rsidRPr="002D1740">
        <w:rPr>
          <w:rStyle w:val="lev"/>
          <w:rFonts w:ascii="Times New Roman" w:hAnsi="Times New Roman" w:cs="Times New Roman"/>
          <w:color w:val="000000" w:themeColor="text1"/>
          <w:sz w:val="24"/>
          <w:szCs w:val="24"/>
        </w:rPr>
        <w:t>Par virement bancaire :</w:t>
      </w:r>
    </w:p>
    <w:p w:rsidR="00BB1476" w:rsidRPr="002D1740" w:rsidRDefault="00BB1476" w:rsidP="00E65E8A">
      <w:pPr>
        <w:spacing w:after="0" w:line="240" w:lineRule="auto"/>
        <w:jc w:val="both"/>
        <w:rPr>
          <w:rFonts w:ascii="Times New Roman" w:hAnsi="Times New Roman" w:cs="Times New Roman"/>
          <w:color w:val="000000" w:themeColor="text1"/>
          <w:sz w:val="24"/>
          <w:szCs w:val="24"/>
        </w:rPr>
      </w:pPr>
    </w:p>
    <w:p w:rsidR="00045CE3" w:rsidRPr="002D1740" w:rsidRDefault="00045CE3"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Des frais de traitement de  transfert sont à votre charge, les Organisateurs doivent recevoir l’int</w:t>
      </w:r>
      <w:r w:rsidR="00B83256" w:rsidRPr="002D1740">
        <w:rPr>
          <w:rFonts w:ascii="Times New Roman" w:hAnsi="Times New Roman" w:cs="Times New Roman"/>
          <w:color w:val="000000" w:themeColor="text1"/>
          <w:sz w:val="24"/>
          <w:szCs w:val="24"/>
        </w:rPr>
        <w:t>égralité des frais pédagogiques</w:t>
      </w:r>
      <w:r w:rsidRPr="002D1740">
        <w:rPr>
          <w:rFonts w:ascii="Times New Roman" w:hAnsi="Times New Roman" w:cs="Times New Roman"/>
          <w:color w:val="000000" w:themeColor="text1"/>
          <w:sz w:val="24"/>
          <w:szCs w:val="24"/>
        </w:rPr>
        <w:t xml:space="preserve"> exigés pour tous les participants.</w:t>
      </w:r>
    </w:p>
    <w:p w:rsidR="00BB1476" w:rsidRPr="002D1740" w:rsidRDefault="00BB1476" w:rsidP="00E65E8A">
      <w:pPr>
        <w:spacing w:after="0" w:line="240" w:lineRule="auto"/>
        <w:jc w:val="both"/>
        <w:rPr>
          <w:rFonts w:ascii="Times New Roman" w:hAnsi="Times New Roman" w:cs="Times New Roman"/>
          <w:color w:val="000000" w:themeColor="text1"/>
          <w:sz w:val="24"/>
          <w:szCs w:val="24"/>
        </w:rPr>
      </w:pPr>
    </w:p>
    <w:p w:rsidR="00E85CB4" w:rsidRPr="002D1740" w:rsidRDefault="00E85CB4" w:rsidP="00E65E8A">
      <w:pPr>
        <w:spacing w:after="0" w:line="240" w:lineRule="auto"/>
        <w:jc w:val="both"/>
        <w:rPr>
          <w:rStyle w:val="lev"/>
          <w:rFonts w:ascii="Times New Roman" w:hAnsi="Times New Roman" w:cs="Times New Roman"/>
          <w:sz w:val="24"/>
          <w:szCs w:val="24"/>
        </w:rPr>
      </w:pPr>
      <w:r w:rsidRPr="002D1740">
        <w:rPr>
          <w:rStyle w:val="lev"/>
          <w:rFonts w:ascii="Times New Roman" w:hAnsi="Times New Roman" w:cs="Times New Roman"/>
          <w:sz w:val="24"/>
          <w:szCs w:val="24"/>
        </w:rPr>
        <w:t>Merci de vous assurer que le nom du participant est mentionné sur l’ordre de virement bancaire.</w:t>
      </w:r>
    </w:p>
    <w:p w:rsidR="00BB1476" w:rsidRPr="002D1740" w:rsidRDefault="00BB1476" w:rsidP="00E65E8A">
      <w:pPr>
        <w:spacing w:after="0" w:line="240" w:lineRule="auto"/>
        <w:jc w:val="both"/>
        <w:rPr>
          <w:rFonts w:ascii="Times New Roman" w:hAnsi="Times New Roman" w:cs="Times New Roman"/>
          <w:color w:val="000000" w:themeColor="text1"/>
          <w:sz w:val="24"/>
          <w:szCs w:val="24"/>
        </w:rPr>
      </w:pPr>
    </w:p>
    <w:p w:rsidR="00E85CB4" w:rsidRPr="002D1740" w:rsidRDefault="00E85CB4" w:rsidP="00E65E8A">
      <w:pPr>
        <w:spacing w:after="0" w:line="240" w:lineRule="auto"/>
        <w:jc w:val="both"/>
        <w:rPr>
          <w:rFonts w:ascii="Times New Roman" w:hAnsi="Times New Roman" w:cs="Times New Roman"/>
          <w:sz w:val="24"/>
          <w:szCs w:val="24"/>
        </w:rPr>
      </w:pPr>
      <w:r w:rsidRPr="002D1740">
        <w:rPr>
          <w:rFonts w:ascii="Times New Roman" w:hAnsi="Times New Roman" w:cs="Times New Roman"/>
          <w:sz w:val="24"/>
          <w:szCs w:val="24"/>
        </w:rPr>
        <w:t>Les frais bancaires sont à la charge du payeur et doivent être acquittés en sus des frais pédagogiques. Merci de rédiger vos ordres de paiement à :</w:t>
      </w:r>
    </w:p>
    <w:p w:rsidR="00E85CB4" w:rsidRPr="002D1740" w:rsidRDefault="00E85CB4" w:rsidP="00E65E8A">
      <w:pPr>
        <w:spacing w:after="0" w:line="240" w:lineRule="auto"/>
        <w:jc w:val="center"/>
        <w:rPr>
          <w:rFonts w:ascii="Times New Roman" w:hAnsi="Times New Roman" w:cs="Times New Roman"/>
          <w:color w:val="000000" w:themeColor="text1"/>
          <w:sz w:val="24"/>
          <w:szCs w:val="24"/>
        </w:rPr>
      </w:pPr>
    </w:p>
    <w:p w:rsidR="00E85CB4" w:rsidRPr="002D1740" w:rsidRDefault="00E85CB4" w:rsidP="00E65E8A">
      <w:pPr>
        <w:spacing w:after="0" w:line="240" w:lineRule="auto"/>
        <w:jc w:val="center"/>
        <w:rPr>
          <w:rFonts w:ascii="Times New Roman" w:hAnsi="Times New Roman" w:cs="Times New Roman"/>
          <w:sz w:val="24"/>
          <w:szCs w:val="24"/>
        </w:rPr>
      </w:pPr>
      <w:r w:rsidRPr="002D1740">
        <w:rPr>
          <w:rFonts w:ascii="Times New Roman" w:hAnsi="Times New Roman" w:cs="Times New Roman"/>
          <w:sz w:val="24"/>
          <w:szCs w:val="24"/>
        </w:rPr>
        <w:t>Intitulé du compte :</w:t>
      </w:r>
      <w:r w:rsidRPr="002D1740">
        <w:rPr>
          <w:rStyle w:val="lev"/>
          <w:rFonts w:ascii="Times New Roman" w:hAnsi="Times New Roman" w:cs="Times New Roman"/>
          <w:sz w:val="24"/>
          <w:szCs w:val="24"/>
        </w:rPr>
        <w:t xml:space="preserve"> 00018050020200000041589 Dollars US </w:t>
      </w:r>
      <w:r w:rsidRPr="002D1740">
        <w:rPr>
          <w:rFonts w:ascii="Times New Roman" w:hAnsi="Times New Roman" w:cs="Times New Roman"/>
          <w:sz w:val="24"/>
          <w:szCs w:val="24"/>
        </w:rPr>
        <w:t> (</w:t>
      </w:r>
      <w:r w:rsidRPr="002D1740">
        <w:rPr>
          <w:rFonts w:ascii="Times New Roman" w:hAnsi="Times New Roman" w:cs="Times New Roman"/>
          <w:b/>
          <w:sz w:val="24"/>
          <w:szCs w:val="24"/>
        </w:rPr>
        <w:t>Institut du Travail d’Afrique</w:t>
      </w:r>
      <w:r w:rsidR="00C338BA" w:rsidRPr="002D1740">
        <w:rPr>
          <w:rFonts w:ascii="Times New Roman" w:hAnsi="Times New Roman" w:cs="Times New Roman"/>
          <w:b/>
          <w:sz w:val="24"/>
          <w:szCs w:val="24"/>
        </w:rPr>
        <w:t xml:space="preserve"> </w:t>
      </w:r>
      <w:r w:rsidRPr="002D1740">
        <w:rPr>
          <w:rFonts w:ascii="Times New Roman" w:hAnsi="Times New Roman" w:cs="Times New Roman"/>
          <w:b/>
          <w:sz w:val="24"/>
          <w:szCs w:val="24"/>
        </w:rPr>
        <w:t>Centrale</w:t>
      </w:r>
      <w:r w:rsidR="00C338BA" w:rsidRPr="002D1740">
        <w:rPr>
          <w:rFonts w:ascii="Times New Roman" w:hAnsi="Times New Roman" w:cs="Times New Roman"/>
          <w:sz w:val="24"/>
          <w:szCs w:val="24"/>
        </w:rPr>
        <w:t xml:space="preserve">). </w:t>
      </w:r>
      <w:r w:rsidRPr="002D1740">
        <w:rPr>
          <w:rFonts w:ascii="Times New Roman" w:hAnsi="Times New Roman" w:cs="Times New Roman"/>
          <w:sz w:val="24"/>
          <w:szCs w:val="24"/>
        </w:rPr>
        <w:t>Domiciliat</w:t>
      </w:r>
      <w:r w:rsidR="000039A4" w:rsidRPr="002D1740">
        <w:rPr>
          <w:rFonts w:ascii="Times New Roman" w:hAnsi="Times New Roman" w:cs="Times New Roman"/>
          <w:sz w:val="24"/>
          <w:szCs w:val="24"/>
        </w:rPr>
        <w:t xml:space="preserve">ion bancaire: </w:t>
      </w:r>
      <w:r w:rsidRPr="002D1740">
        <w:rPr>
          <w:rFonts w:ascii="Times New Roman" w:hAnsi="Times New Roman" w:cs="Times New Roman"/>
          <w:sz w:val="24"/>
          <w:szCs w:val="24"/>
        </w:rPr>
        <w:t>EQUITY BANK BCDC, KINSHASA,  RDC</w:t>
      </w:r>
    </w:p>
    <w:p w:rsidR="00E85CB4" w:rsidRPr="002D1740" w:rsidRDefault="00E85CB4" w:rsidP="00E65E8A">
      <w:pPr>
        <w:spacing w:after="0" w:line="240" w:lineRule="auto"/>
        <w:jc w:val="center"/>
        <w:rPr>
          <w:rFonts w:ascii="Times New Roman" w:hAnsi="Times New Roman" w:cs="Times New Roman"/>
          <w:sz w:val="24"/>
          <w:szCs w:val="24"/>
        </w:rPr>
      </w:pPr>
      <w:r w:rsidRPr="002D1740">
        <w:rPr>
          <w:rFonts w:ascii="Times New Roman" w:hAnsi="Times New Roman" w:cs="Times New Roman"/>
          <w:sz w:val="24"/>
          <w:szCs w:val="24"/>
        </w:rPr>
        <w:t>Swift(BIC)</w:t>
      </w:r>
      <w:r w:rsidR="00BB1476" w:rsidRPr="002D1740">
        <w:rPr>
          <w:rFonts w:ascii="Times New Roman" w:hAnsi="Times New Roman" w:cs="Times New Roman"/>
          <w:sz w:val="24"/>
          <w:szCs w:val="24"/>
        </w:rPr>
        <w:t xml:space="preserve"> </w:t>
      </w:r>
      <w:r w:rsidRPr="002D1740">
        <w:rPr>
          <w:rFonts w:ascii="Times New Roman" w:hAnsi="Times New Roman" w:cs="Times New Roman"/>
          <w:sz w:val="24"/>
          <w:szCs w:val="24"/>
        </w:rPr>
        <w:t>:</w:t>
      </w:r>
      <w:r w:rsidR="00BB1476" w:rsidRPr="002D1740">
        <w:rPr>
          <w:rFonts w:ascii="Times New Roman" w:hAnsi="Times New Roman" w:cs="Times New Roman"/>
          <w:sz w:val="24"/>
          <w:szCs w:val="24"/>
        </w:rPr>
        <w:t xml:space="preserve"> BCDCCDKI</w:t>
      </w:r>
    </w:p>
    <w:p w:rsidR="002B1F40" w:rsidRPr="002D1740" w:rsidRDefault="002B1F40" w:rsidP="00E65E8A">
      <w:pPr>
        <w:spacing w:after="0" w:line="240" w:lineRule="auto"/>
        <w:jc w:val="both"/>
        <w:rPr>
          <w:rFonts w:ascii="Times New Roman" w:hAnsi="Times New Roman" w:cs="Times New Roman"/>
          <w:sz w:val="24"/>
          <w:szCs w:val="24"/>
        </w:rPr>
      </w:pPr>
    </w:p>
    <w:p w:rsidR="00E85CB4" w:rsidRPr="002D1740" w:rsidRDefault="00E85CB4" w:rsidP="00E65E8A">
      <w:pPr>
        <w:spacing w:after="0" w:line="240" w:lineRule="auto"/>
        <w:jc w:val="both"/>
        <w:rPr>
          <w:rFonts w:ascii="Times New Roman" w:hAnsi="Times New Roman" w:cs="Times New Roman"/>
          <w:sz w:val="24"/>
          <w:szCs w:val="24"/>
        </w:rPr>
      </w:pPr>
      <w:r w:rsidRPr="002D1740">
        <w:rPr>
          <w:rFonts w:ascii="Times New Roman" w:hAnsi="Times New Roman" w:cs="Times New Roman"/>
          <w:sz w:val="24"/>
          <w:szCs w:val="24"/>
        </w:rPr>
        <w:t>Vos inscriptions ne seront  valides qu’après réception complète du règlement par le service des inscriptions, dans les délais requis. Un e-mail confirmant l’inscription ne vous sera envoyé qu’après encaissement des frais pédagogiques.</w:t>
      </w:r>
    </w:p>
    <w:p w:rsidR="00E85CB4" w:rsidRPr="002D1740" w:rsidRDefault="00E85CB4" w:rsidP="00E65E8A">
      <w:pPr>
        <w:spacing w:after="0" w:line="240" w:lineRule="auto"/>
        <w:jc w:val="both"/>
        <w:rPr>
          <w:rFonts w:ascii="Times New Roman" w:hAnsi="Times New Roman" w:cs="Times New Roman"/>
          <w:sz w:val="24"/>
          <w:szCs w:val="24"/>
        </w:rPr>
      </w:pPr>
    </w:p>
    <w:p w:rsidR="00E85CB4" w:rsidRPr="002D1740" w:rsidRDefault="00E85CB4" w:rsidP="00E65E8A">
      <w:pPr>
        <w:spacing w:after="0" w:line="240" w:lineRule="auto"/>
        <w:jc w:val="both"/>
        <w:rPr>
          <w:rFonts w:ascii="Times New Roman" w:hAnsi="Times New Roman" w:cs="Times New Roman"/>
          <w:sz w:val="24"/>
          <w:szCs w:val="24"/>
        </w:rPr>
      </w:pPr>
      <w:r w:rsidRPr="002D1740">
        <w:rPr>
          <w:rFonts w:ascii="Times New Roman" w:hAnsi="Times New Roman" w:cs="Times New Roman"/>
          <w:sz w:val="24"/>
          <w:szCs w:val="24"/>
        </w:rPr>
        <w:t>Les paiements tardifs seron</w:t>
      </w:r>
      <w:r w:rsidR="00364992" w:rsidRPr="002D1740">
        <w:rPr>
          <w:rFonts w:ascii="Times New Roman" w:hAnsi="Times New Roman" w:cs="Times New Roman"/>
          <w:sz w:val="24"/>
          <w:szCs w:val="24"/>
        </w:rPr>
        <w:t xml:space="preserve">t perçus sur place à Kinshasa </w:t>
      </w:r>
      <w:r w:rsidRPr="002D1740">
        <w:rPr>
          <w:rFonts w:ascii="Times New Roman" w:hAnsi="Times New Roman" w:cs="Times New Roman"/>
          <w:sz w:val="24"/>
          <w:szCs w:val="24"/>
        </w:rPr>
        <w:t xml:space="preserve"> et facturés au prix d’une inscription tardive. Une copie du virement bancaire (ou autre preuve de paiement) vous sera demandée dans le cas où les frais pédagogiques ont été versés dans le </w:t>
      </w:r>
      <w:r w:rsidR="00562033" w:rsidRPr="002D1740">
        <w:rPr>
          <w:rFonts w:ascii="Times New Roman" w:hAnsi="Times New Roman" w:cs="Times New Roman"/>
          <w:sz w:val="24"/>
          <w:szCs w:val="24"/>
        </w:rPr>
        <w:t>compte de l’ITAC après le 01 janvier  2024</w:t>
      </w:r>
      <w:r w:rsidRPr="002D1740">
        <w:rPr>
          <w:rFonts w:ascii="Times New Roman" w:hAnsi="Times New Roman" w:cs="Times New Roman"/>
          <w:sz w:val="24"/>
          <w:szCs w:val="24"/>
        </w:rPr>
        <w:t>.</w:t>
      </w:r>
    </w:p>
    <w:p w:rsidR="00E85CB4" w:rsidRPr="002D1740" w:rsidRDefault="00E85CB4" w:rsidP="00E65E8A">
      <w:pPr>
        <w:spacing w:after="0" w:line="240" w:lineRule="auto"/>
        <w:jc w:val="both"/>
        <w:rPr>
          <w:rFonts w:ascii="Times New Roman" w:hAnsi="Times New Roman" w:cs="Times New Roman"/>
          <w:sz w:val="24"/>
          <w:szCs w:val="24"/>
        </w:rPr>
      </w:pPr>
    </w:p>
    <w:p w:rsidR="00E85CB4" w:rsidRPr="002D1740" w:rsidRDefault="00E85CB4" w:rsidP="00E65E8A">
      <w:pPr>
        <w:spacing w:after="0" w:line="240" w:lineRule="auto"/>
        <w:jc w:val="both"/>
        <w:rPr>
          <w:rFonts w:ascii="Times New Roman" w:hAnsi="Times New Roman" w:cs="Times New Roman"/>
          <w:b/>
          <w:sz w:val="24"/>
          <w:szCs w:val="24"/>
        </w:rPr>
      </w:pPr>
      <w:r w:rsidRPr="002D1740">
        <w:rPr>
          <w:rFonts w:ascii="Times New Roman" w:hAnsi="Times New Roman" w:cs="Times New Roman"/>
          <w:b/>
          <w:sz w:val="24"/>
          <w:szCs w:val="24"/>
        </w:rPr>
        <w:t>Les frais d’inscription, de voyage et de séjour sont en charge de</w:t>
      </w:r>
      <w:r w:rsidR="003E17B7" w:rsidRPr="002D1740">
        <w:rPr>
          <w:rFonts w:ascii="Times New Roman" w:hAnsi="Times New Roman" w:cs="Times New Roman"/>
          <w:b/>
          <w:sz w:val="24"/>
          <w:szCs w:val="24"/>
        </w:rPr>
        <w:t xml:space="preserve"> l’Employeur (le Congrès de Développement de </w:t>
      </w:r>
      <w:r w:rsidRPr="002D1740">
        <w:rPr>
          <w:rFonts w:ascii="Times New Roman" w:hAnsi="Times New Roman" w:cs="Times New Roman"/>
          <w:b/>
          <w:sz w:val="24"/>
          <w:szCs w:val="24"/>
        </w:rPr>
        <w:t xml:space="preserve">d’Afrique Centrale est une activité de l’éducation </w:t>
      </w:r>
      <w:r w:rsidR="00364992" w:rsidRPr="002D1740">
        <w:rPr>
          <w:rFonts w:ascii="Times New Roman" w:hAnsi="Times New Roman" w:cs="Times New Roman"/>
          <w:b/>
          <w:sz w:val="24"/>
          <w:szCs w:val="24"/>
        </w:rPr>
        <w:t xml:space="preserve">rurale </w:t>
      </w:r>
      <w:r w:rsidRPr="002D1740">
        <w:rPr>
          <w:rFonts w:ascii="Times New Roman" w:hAnsi="Times New Roman" w:cs="Times New Roman"/>
          <w:b/>
          <w:sz w:val="24"/>
          <w:szCs w:val="24"/>
        </w:rPr>
        <w:t>qui est couvert par la loi de votre pays).</w:t>
      </w:r>
    </w:p>
    <w:p w:rsidR="00E85CB4" w:rsidRPr="002D1740" w:rsidRDefault="00E85CB4" w:rsidP="00E65E8A">
      <w:pPr>
        <w:spacing w:after="0" w:line="240" w:lineRule="auto"/>
        <w:jc w:val="both"/>
        <w:rPr>
          <w:rFonts w:ascii="Times New Roman" w:hAnsi="Times New Roman" w:cs="Times New Roman"/>
          <w:sz w:val="24"/>
          <w:szCs w:val="24"/>
        </w:rPr>
      </w:pPr>
    </w:p>
    <w:p w:rsidR="00045CE3" w:rsidRPr="002D1740" w:rsidRDefault="00045CE3"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L’inscription ne sera valide qu’après réception complète du règlement par le service des inscriptions, dans les délais requis. Un e-mail confirmant l’inscription ne vous sera envoyé qu’après encaissement des frais correspondants.</w:t>
      </w:r>
    </w:p>
    <w:p w:rsidR="00BB1476" w:rsidRPr="002D1740" w:rsidRDefault="00BB1476" w:rsidP="00E65E8A">
      <w:pPr>
        <w:spacing w:after="0" w:line="240" w:lineRule="auto"/>
        <w:jc w:val="both"/>
        <w:rPr>
          <w:rFonts w:ascii="Times New Roman" w:hAnsi="Times New Roman" w:cs="Times New Roman"/>
          <w:sz w:val="24"/>
          <w:szCs w:val="24"/>
        </w:rPr>
      </w:pPr>
    </w:p>
    <w:p w:rsidR="00B83256" w:rsidRPr="002D1740" w:rsidRDefault="00B83256"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Les paiements tardifs seront perçus sur place à Kinshasa et facturés au prix d’une inscription tardive. Si vous payez à la Banque, une copie du virement bancaire (ou autre preuve de paiement) vous sera demandée dans le cas où les frais pédagogiques ont été versés dans le </w:t>
      </w:r>
      <w:r w:rsidR="00562033" w:rsidRPr="002D1740">
        <w:rPr>
          <w:rFonts w:ascii="Times New Roman" w:hAnsi="Times New Roman" w:cs="Times New Roman"/>
          <w:color w:val="000000" w:themeColor="text1"/>
          <w:sz w:val="24"/>
          <w:szCs w:val="24"/>
        </w:rPr>
        <w:t>compte de l’ITAC après le 01 janvier 2024</w:t>
      </w:r>
      <w:r w:rsidRPr="002D1740">
        <w:rPr>
          <w:rFonts w:ascii="Times New Roman" w:hAnsi="Times New Roman" w:cs="Times New Roman"/>
          <w:color w:val="000000" w:themeColor="text1"/>
          <w:sz w:val="24"/>
          <w:szCs w:val="24"/>
        </w:rPr>
        <w:t>.</w:t>
      </w:r>
    </w:p>
    <w:p w:rsidR="00627980" w:rsidRPr="002D1740" w:rsidRDefault="00627980" w:rsidP="00E65E8A">
      <w:pPr>
        <w:spacing w:after="0" w:line="240" w:lineRule="auto"/>
        <w:jc w:val="both"/>
        <w:rPr>
          <w:rFonts w:ascii="Times New Roman" w:hAnsi="Times New Roman" w:cs="Times New Roman"/>
          <w:sz w:val="24"/>
          <w:szCs w:val="24"/>
        </w:rPr>
      </w:pPr>
    </w:p>
    <w:p w:rsidR="002D1740" w:rsidRPr="002D1740" w:rsidRDefault="003E17B7" w:rsidP="00E65E8A">
      <w:pPr>
        <w:spacing w:after="0" w:line="240" w:lineRule="auto"/>
        <w:jc w:val="both"/>
        <w:rPr>
          <w:rFonts w:ascii="Times New Roman" w:hAnsi="Times New Roman" w:cs="Times New Roman"/>
          <w:b/>
          <w:color w:val="000000" w:themeColor="text1"/>
          <w:sz w:val="24"/>
          <w:szCs w:val="24"/>
        </w:rPr>
      </w:pPr>
      <w:r w:rsidRPr="002D1740">
        <w:rPr>
          <w:rFonts w:ascii="Times New Roman" w:hAnsi="Times New Roman" w:cs="Times New Roman"/>
          <w:b/>
          <w:color w:val="000000" w:themeColor="text1"/>
          <w:sz w:val="24"/>
          <w:szCs w:val="24"/>
        </w:rPr>
        <w:t xml:space="preserve">Les frais </w:t>
      </w:r>
      <w:r w:rsidR="00D323F6" w:rsidRPr="002D1740">
        <w:rPr>
          <w:rFonts w:ascii="Times New Roman" w:hAnsi="Times New Roman" w:cs="Times New Roman"/>
          <w:b/>
          <w:color w:val="000000" w:themeColor="text1"/>
          <w:sz w:val="24"/>
          <w:szCs w:val="24"/>
        </w:rPr>
        <w:t>pédagogiques,</w:t>
      </w:r>
      <w:r w:rsidR="00B83256" w:rsidRPr="002D1740">
        <w:rPr>
          <w:rFonts w:ascii="Times New Roman" w:hAnsi="Times New Roman" w:cs="Times New Roman"/>
          <w:b/>
          <w:color w:val="000000" w:themeColor="text1"/>
          <w:sz w:val="24"/>
          <w:szCs w:val="24"/>
        </w:rPr>
        <w:t xml:space="preserve"> de voyage et de séjour sont en charge de l’Employeur (</w:t>
      </w:r>
      <w:r w:rsidR="00AC25FD" w:rsidRPr="002D1740">
        <w:rPr>
          <w:rFonts w:ascii="Times New Roman" w:hAnsi="Times New Roman" w:cs="Times New Roman"/>
          <w:b/>
          <w:color w:val="000000" w:themeColor="text1"/>
          <w:sz w:val="24"/>
          <w:szCs w:val="24"/>
        </w:rPr>
        <w:t xml:space="preserve">le Congrès de Développement </w:t>
      </w:r>
      <w:r w:rsidR="00BB1476" w:rsidRPr="002D1740">
        <w:rPr>
          <w:rFonts w:ascii="Times New Roman" w:hAnsi="Times New Roman" w:cs="Times New Roman"/>
          <w:b/>
          <w:color w:val="000000" w:themeColor="text1"/>
          <w:sz w:val="24"/>
          <w:szCs w:val="24"/>
        </w:rPr>
        <w:t xml:space="preserve">Rural de </w:t>
      </w:r>
      <w:r w:rsidR="00AC25FD" w:rsidRPr="002D1740">
        <w:rPr>
          <w:rFonts w:ascii="Times New Roman" w:hAnsi="Times New Roman" w:cs="Times New Roman"/>
          <w:b/>
          <w:color w:val="000000" w:themeColor="text1"/>
          <w:sz w:val="24"/>
          <w:szCs w:val="24"/>
        </w:rPr>
        <w:t>l’</w:t>
      </w:r>
      <w:r w:rsidR="00B83256" w:rsidRPr="002D1740">
        <w:rPr>
          <w:rFonts w:ascii="Times New Roman" w:hAnsi="Times New Roman" w:cs="Times New Roman"/>
          <w:b/>
          <w:color w:val="000000" w:themeColor="text1"/>
          <w:sz w:val="24"/>
          <w:szCs w:val="24"/>
        </w:rPr>
        <w:t>Afrique Centrale est une a</w:t>
      </w:r>
      <w:r w:rsidR="00AC25FD" w:rsidRPr="002D1740">
        <w:rPr>
          <w:rFonts w:ascii="Times New Roman" w:hAnsi="Times New Roman" w:cs="Times New Roman"/>
          <w:b/>
          <w:color w:val="000000" w:themeColor="text1"/>
          <w:sz w:val="24"/>
          <w:szCs w:val="24"/>
        </w:rPr>
        <w:t xml:space="preserve">ctivité de l’éducation rurale </w:t>
      </w:r>
      <w:r w:rsidR="00B83256" w:rsidRPr="002D1740">
        <w:rPr>
          <w:rFonts w:ascii="Times New Roman" w:hAnsi="Times New Roman" w:cs="Times New Roman"/>
          <w:b/>
          <w:color w:val="000000" w:themeColor="text1"/>
          <w:sz w:val="24"/>
          <w:szCs w:val="24"/>
        </w:rPr>
        <w:t xml:space="preserve"> qui </w:t>
      </w:r>
      <w:r w:rsidR="00AC25FD" w:rsidRPr="002D1740">
        <w:rPr>
          <w:rFonts w:ascii="Times New Roman" w:hAnsi="Times New Roman" w:cs="Times New Roman"/>
          <w:b/>
          <w:color w:val="000000" w:themeColor="text1"/>
          <w:sz w:val="24"/>
          <w:szCs w:val="24"/>
        </w:rPr>
        <w:t xml:space="preserve"> fait partir de la formation continue pendant la carrière et qui </w:t>
      </w:r>
      <w:r w:rsidR="00B83256" w:rsidRPr="002D1740">
        <w:rPr>
          <w:rFonts w:ascii="Times New Roman" w:hAnsi="Times New Roman" w:cs="Times New Roman"/>
          <w:b/>
          <w:color w:val="000000" w:themeColor="text1"/>
          <w:sz w:val="24"/>
          <w:szCs w:val="24"/>
        </w:rPr>
        <w:t>est cou</w:t>
      </w:r>
      <w:r w:rsidR="00AC25FD" w:rsidRPr="002D1740">
        <w:rPr>
          <w:rFonts w:ascii="Times New Roman" w:hAnsi="Times New Roman" w:cs="Times New Roman"/>
          <w:b/>
          <w:color w:val="000000" w:themeColor="text1"/>
          <w:sz w:val="24"/>
          <w:szCs w:val="24"/>
        </w:rPr>
        <w:t>vert par la loi de chaque pays de l’Afrique Centrale</w:t>
      </w:r>
      <w:r w:rsidR="00B83256" w:rsidRPr="002D1740">
        <w:rPr>
          <w:rFonts w:ascii="Times New Roman" w:hAnsi="Times New Roman" w:cs="Times New Roman"/>
          <w:b/>
          <w:color w:val="000000" w:themeColor="text1"/>
          <w:sz w:val="24"/>
          <w:szCs w:val="24"/>
        </w:rPr>
        <w:t>).</w:t>
      </w:r>
    </w:p>
    <w:p w:rsidR="00D323F6" w:rsidRPr="002D1740" w:rsidRDefault="00D323F6" w:rsidP="00E65E8A">
      <w:pPr>
        <w:spacing w:after="0" w:line="240" w:lineRule="auto"/>
        <w:jc w:val="both"/>
        <w:rPr>
          <w:rFonts w:ascii="Times New Roman" w:hAnsi="Times New Roman" w:cs="Times New Roman"/>
          <w:b/>
          <w:color w:val="000000" w:themeColor="text1"/>
          <w:sz w:val="24"/>
          <w:szCs w:val="24"/>
        </w:rPr>
      </w:pPr>
    </w:p>
    <w:p w:rsidR="00364992" w:rsidRPr="002D1740" w:rsidRDefault="00E000CD" w:rsidP="00D323F6">
      <w:pPr>
        <w:pStyle w:val="Paragraphedeliste"/>
        <w:numPr>
          <w:ilvl w:val="0"/>
          <w:numId w:val="11"/>
        </w:numPr>
        <w:pBdr>
          <w:top w:val="single" w:sz="4" w:space="1" w:color="auto"/>
          <w:left w:val="single" w:sz="4" w:space="4" w:color="auto"/>
          <w:bottom w:val="single" w:sz="4" w:space="1" w:color="auto"/>
          <w:right w:val="single" w:sz="4" w:space="4" w:color="auto"/>
        </w:pBdr>
        <w:spacing w:after="0" w:line="240" w:lineRule="auto"/>
        <w:ind w:left="284" w:hanging="426"/>
        <w:jc w:val="both"/>
        <w:rPr>
          <w:rFonts w:ascii="Times New Roman" w:hAnsi="Times New Roman" w:cs="Times New Roman"/>
          <w:b/>
          <w:color w:val="000000" w:themeColor="text1"/>
          <w:sz w:val="24"/>
          <w:szCs w:val="24"/>
        </w:rPr>
      </w:pPr>
      <w:r w:rsidRPr="002D1740">
        <w:rPr>
          <w:rFonts w:ascii="Times New Roman" w:hAnsi="Times New Roman" w:cs="Times New Roman"/>
          <w:b/>
          <w:color w:val="000000" w:themeColor="text1"/>
          <w:sz w:val="24"/>
          <w:szCs w:val="24"/>
        </w:rPr>
        <w:t>LES PAYS CIBLES.</w:t>
      </w:r>
    </w:p>
    <w:p w:rsidR="00364992" w:rsidRPr="002D1740" w:rsidRDefault="00364992" w:rsidP="00E65E8A">
      <w:pPr>
        <w:spacing w:after="0" w:line="240" w:lineRule="auto"/>
        <w:jc w:val="both"/>
        <w:rPr>
          <w:rFonts w:ascii="Times New Roman" w:hAnsi="Times New Roman" w:cs="Times New Roman"/>
          <w:b/>
          <w:color w:val="000000" w:themeColor="text1"/>
          <w:sz w:val="24"/>
          <w:szCs w:val="24"/>
        </w:rPr>
      </w:pPr>
    </w:p>
    <w:p w:rsidR="00364992" w:rsidRPr="002D1740" w:rsidRDefault="00E000CD"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Tous les pays </w:t>
      </w:r>
      <w:r w:rsidR="00364992" w:rsidRPr="002D1740">
        <w:rPr>
          <w:rFonts w:ascii="Times New Roman" w:hAnsi="Times New Roman" w:cs="Times New Roman"/>
          <w:color w:val="000000" w:themeColor="text1"/>
          <w:sz w:val="24"/>
          <w:szCs w:val="24"/>
        </w:rPr>
        <w:t xml:space="preserve">de l’Afrique Centrale participeront à ce </w:t>
      </w:r>
      <w:r w:rsidRPr="002D1740">
        <w:rPr>
          <w:rFonts w:ascii="Times New Roman" w:hAnsi="Times New Roman" w:cs="Times New Roman"/>
          <w:color w:val="000000" w:themeColor="text1"/>
          <w:sz w:val="24"/>
          <w:szCs w:val="24"/>
        </w:rPr>
        <w:t>Congrès Sous Régional de Développement Rural,</w:t>
      </w:r>
      <w:r w:rsidR="00364992" w:rsidRPr="002D1740">
        <w:rPr>
          <w:rFonts w:ascii="Times New Roman" w:hAnsi="Times New Roman" w:cs="Times New Roman"/>
          <w:color w:val="000000" w:themeColor="text1"/>
          <w:sz w:val="24"/>
          <w:szCs w:val="24"/>
        </w:rPr>
        <w:t xml:space="preserve"> il s’agit :</w:t>
      </w:r>
    </w:p>
    <w:p w:rsidR="00E000CD" w:rsidRPr="002D1740" w:rsidRDefault="00364992" w:rsidP="00E65E8A">
      <w:pPr>
        <w:pStyle w:val="Paragraphedeliste"/>
        <w:numPr>
          <w:ilvl w:val="0"/>
          <w:numId w:val="6"/>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 xml:space="preserve">Angola, Burundi, Cameroun, Gabon, Guinée </w:t>
      </w:r>
      <w:r w:rsidR="00E000CD" w:rsidRPr="002D1740">
        <w:rPr>
          <w:rFonts w:ascii="Times New Roman" w:hAnsi="Times New Roman" w:cs="Times New Roman"/>
          <w:color w:val="000000" w:themeColor="text1"/>
          <w:sz w:val="24"/>
          <w:szCs w:val="24"/>
        </w:rPr>
        <w:t>Equatoriale, la</w:t>
      </w:r>
      <w:r w:rsidRPr="002D1740">
        <w:rPr>
          <w:rFonts w:ascii="Times New Roman" w:hAnsi="Times New Roman" w:cs="Times New Roman"/>
          <w:color w:val="000000" w:themeColor="text1"/>
          <w:sz w:val="24"/>
          <w:szCs w:val="24"/>
        </w:rPr>
        <w:t xml:space="preserve"> RDC, la République du Congo/</w:t>
      </w:r>
      <w:r w:rsidR="00E000CD" w:rsidRPr="002D1740">
        <w:rPr>
          <w:rFonts w:ascii="Times New Roman" w:hAnsi="Times New Roman" w:cs="Times New Roman"/>
          <w:color w:val="000000" w:themeColor="text1"/>
          <w:sz w:val="24"/>
          <w:szCs w:val="24"/>
        </w:rPr>
        <w:t>Brazzaville,</w:t>
      </w:r>
      <w:r w:rsidRPr="002D1740">
        <w:rPr>
          <w:rFonts w:ascii="Times New Roman" w:hAnsi="Times New Roman" w:cs="Times New Roman"/>
          <w:color w:val="000000" w:themeColor="text1"/>
          <w:sz w:val="24"/>
          <w:szCs w:val="24"/>
        </w:rPr>
        <w:t xml:space="preserve"> RCA, Rwanda, Sao Tomé et </w:t>
      </w:r>
      <w:r w:rsidR="00E000CD" w:rsidRPr="002D1740">
        <w:rPr>
          <w:rFonts w:ascii="Times New Roman" w:hAnsi="Times New Roman" w:cs="Times New Roman"/>
          <w:color w:val="000000" w:themeColor="text1"/>
          <w:sz w:val="24"/>
          <w:szCs w:val="24"/>
        </w:rPr>
        <w:t>Principe</w:t>
      </w:r>
      <w:r w:rsidRPr="002D1740">
        <w:rPr>
          <w:rFonts w:ascii="Times New Roman" w:hAnsi="Times New Roman" w:cs="Times New Roman"/>
          <w:color w:val="000000" w:themeColor="text1"/>
          <w:sz w:val="24"/>
          <w:szCs w:val="24"/>
        </w:rPr>
        <w:t xml:space="preserve"> et le Tchad</w:t>
      </w:r>
      <w:r w:rsidR="00E000CD" w:rsidRPr="002D1740">
        <w:rPr>
          <w:rFonts w:ascii="Times New Roman" w:hAnsi="Times New Roman" w:cs="Times New Roman"/>
          <w:color w:val="000000" w:themeColor="text1"/>
          <w:sz w:val="24"/>
          <w:szCs w:val="24"/>
        </w:rPr>
        <w:t>.</w:t>
      </w:r>
    </w:p>
    <w:p w:rsidR="00E000CD" w:rsidRPr="002D1740" w:rsidRDefault="00E000CD" w:rsidP="00E65E8A">
      <w:pPr>
        <w:spacing w:after="0" w:line="240" w:lineRule="auto"/>
        <w:jc w:val="both"/>
        <w:rPr>
          <w:rFonts w:ascii="Times New Roman" w:hAnsi="Times New Roman" w:cs="Times New Roman"/>
          <w:color w:val="000000" w:themeColor="text1"/>
          <w:sz w:val="24"/>
          <w:szCs w:val="24"/>
        </w:rPr>
      </w:pPr>
    </w:p>
    <w:p w:rsidR="00E000CD" w:rsidRPr="002D1740" w:rsidRDefault="00E000CD" w:rsidP="00E65E8A">
      <w:pPr>
        <w:spacing w:after="0" w:line="240" w:lineRule="auto"/>
        <w:jc w:val="both"/>
        <w:rPr>
          <w:rFonts w:ascii="Times New Roman" w:hAnsi="Times New Roman" w:cs="Times New Roman"/>
          <w:color w:val="000000" w:themeColor="text1"/>
          <w:sz w:val="24"/>
          <w:szCs w:val="24"/>
        </w:rPr>
      </w:pPr>
      <w:r w:rsidRPr="002901B7">
        <w:rPr>
          <w:rFonts w:ascii="Times New Roman" w:hAnsi="Times New Roman" w:cs="Times New Roman"/>
          <w:b/>
          <w:color w:val="000000" w:themeColor="text1"/>
          <w:sz w:val="24"/>
          <w:szCs w:val="24"/>
        </w:rPr>
        <w:t xml:space="preserve">POURQUOI, LES FRAIS D’INSCRIPTION SONT </w:t>
      </w:r>
      <w:r w:rsidR="002536B2" w:rsidRPr="002901B7">
        <w:rPr>
          <w:rFonts w:ascii="Times New Roman" w:hAnsi="Times New Roman" w:cs="Times New Roman"/>
          <w:b/>
          <w:color w:val="000000" w:themeColor="text1"/>
          <w:sz w:val="24"/>
          <w:szCs w:val="24"/>
        </w:rPr>
        <w:t>OBLIGATOIRES</w:t>
      </w:r>
      <w:r w:rsidRPr="002D1740">
        <w:rPr>
          <w:rFonts w:ascii="Times New Roman" w:hAnsi="Times New Roman" w:cs="Times New Roman"/>
          <w:color w:val="000000" w:themeColor="text1"/>
          <w:sz w:val="24"/>
          <w:szCs w:val="24"/>
        </w:rPr>
        <w:t>.</w:t>
      </w:r>
    </w:p>
    <w:p w:rsidR="00E000CD" w:rsidRPr="002D1740" w:rsidRDefault="00E000CD" w:rsidP="00E65E8A">
      <w:pPr>
        <w:spacing w:after="0" w:line="240" w:lineRule="auto"/>
        <w:jc w:val="both"/>
        <w:rPr>
          <w:rFonts w:ascii="Times New Roman" w:hAnsi="Times New Roman" w:cs="Times New Roman"/>
          <w:color w:val="000000" w:themeColor="text1"/>
          <w:sz w:val="24"/>
          <w:szCs w:val="24"/>
        </w:rPr>
      </w:pPr>
    </w:p>
    <w:p w:rsidR="002536B2" w:rsidRPr="002D1740" w:rsidRDefault="00E000CD" w:rsidP="008151B2">
      <w:pPr>
        <w:spacing w:line="240" w:lineRule="auto"/>
        <w:jc w:val="both"/>
        <w:rPr>
          <w:rFonts w:ascii="Times New Roman" w:hAnsi="Times New Roman" w:cs="Times New Roman"/>
          <w:sz w:val="24"/>
          <w:szCs w:val="24"/>
        </w:rPr>
      </w:pPr>
      <w:r w:rsidRPr="002D1740">
        <w:rPr>
          <w:rFonts w:ascii="Times New Roman" w:hAnsi="Times New Roman" w:cs="Times New Roman"/>
          <w:sz w:val="24"/>
          <w:szCs w:val="24"/>
        </w:rPr>
        <w:t xml:space="preserve">Vers des années  2000 et 2005, un homme politique Européen et un Pasteur Afro-Américain ont </w:t>
      </w:r>
      <w:r w:rsidR="002536B2" w:rsidRPr="002D1740">
        <w:rPr>
          <w:rFonts w:ascii="Times New Roman" w:hAnsi="Times New Roman" w:cs="Times New Roman"/>
          <w:sz w:val="24"/>
          <w:szCs w:val="24"/>
        </w:rPr>
        <w:t>déclaré,</w:t>
      </w:r>
      <w:r w:rsidRPr="002D1740">
        <w:rPr>
          <w:rFonts w:ascii="Times New Roman" w:hAnsi="Times New Roman" w:cs="Times New Roman"/>
          <w:sz w:val="24"/>
          <w:szCs w:val="24"/>
        </w:rPr>
        <w:t xml:space="preserve"> nous citons : </w:t>
      </w:r>
      <w:r w:rsidRPr="002D1740">
        <w:rPr>
          <w:rFonts w:ascii="Times New Roman" w:hAnsi="Times New Roman" w:cs="Times New Roman"/>
          <w:b/>
          <w:sz w:val="24"/>
          <w:szCs w:val="24"/>
        </w:rPr>
        <w:t xml:space="preserve">«  les Africains sont des grands </w:t>
      </w:r>
      <w:r w:rsidR="002536B2" w:rsidRPr="002D1740">
        <w:rPr>
          <w:rFonts w:ascii="Times New Roman" w:hAnsi="Times New Roman" w:cs="Times New Roman"/>
          <w:b/>
          <w:sz w:val="24"/>
          <w:szCs w:val="24"/>
        </w:rPr>
        <w:t>enfants,</w:t>
      </w:r>
      <w:r w:rsidRPr="002D1740">
        <w:rPr>
          <w:rFonts w:ascii="Times New Roman" w:hAnsi="Times New Roman" w:cs="Times New Roman"/>
          <w:b/>
          <w:sz w:val="24"/>
          <w:szCs w:val="24"/>
        </w:rPr>
        <w:t xml:space="preserve"> les assistés à vie, pour construire une toilette publique pour la population, ils </w:t>
      </w:r>
      <w:r w:rsidR="002536B2" w:rsidRPr="002D1740">
        <w:rPr>
          <w:rFonts w:ascii="Times New Roman" w:hAnsi="Times New Roman" w:cs="Times New Roman"/>
          <w:b/>
          <w:sz w:val="24"/>
          <w:szCs w:val="24"/>
        </w:rPr>
        <w:t>quémandent</w:t>
      </w:r>
      <w:r w:rsidRPr="002D1740">
        <w:rPr>
          <w:rFonts w:ascii="Times New Roman" w:hAnsi="Times New Roman" w:cs="Times New Roman"/>
          <w:b/>
          <w:sz w:val="24"/>
          <w:szCs w:val="24"/>
        </w:rPr>
        <w:t xml:space="preserve"> de l’argent chez </w:t>
      </w:r>
      <w:r w:rsidR="002536B2" w:rsidRPr="002D1740">
        <w:rPr>
          <w:rFonts w:ascii="Times New Roman" w:hAnsi="Times New Roman" w:cs="Times New Roman"/>
          <w:b/>
          <w:sz w:val="24"/>
          <w:szCs w:val="24"/>
        </w:rPr>
        <w:t>nous, alors qu’ils ont tout à leurs portée</w:t>
      </w:r>
      <w:r w:rsidR="008151B2" w:rsidRPr="002D1740">
        <w:rPr>
          <w:rFonts w:ascii="Times New Roman" w:hAnsi="Times New Roman" w:cs="Times New Roman"/>
          <w:b/>
          <w:sz w:val="24"/>
          <w:szCs w:val="24"/>
        </w:rPr>
        <w:t xml:space="preserve">s  des ressources nécessaires qu’ils détournent , piller et se laisser corrompre par les Etrangers </w:t>
      </w:r>
      <w:r w:rsidR="002536B2" w:rsidRPr="002D1740">
        <w:rPr>
          <w:rFonts w:ascii="Times New Roman" w:hAnsi="Times New Roman" w:cs="Times New Roman"/>
          <w:b/>
          <w:sz w:val="24"/>
          <w:szCs w:val="24"/>
        </w:rPr>
        <w:t xml:space="preserve">, et puis </w:t>
      </w:r>
      <w:r w:rsidR="006B3379" w:rsidRPr="002D1740">
        <w:rPr>
          <w:rFonts w:ascii="Times New Roman" w:hAnsi="Times New Roman" w:cs="Times New Roman"/>
          <w:b/>
          <w:sz w:val="24"/>
          <w:szCs w:val="24"/>
        </w:rPr>
        <w:t>après,</w:t>
      </w:r>
      <w:r w:rsidR="002536B2" w:rsidRPr="002D1740">
        <w:rPr>
          <w:rFonts w:ascii="Times New Roman" w:hAnsi="Times New Roman" w:cs="Times New Roman"/>
          <w:b/>
          <w:sz w:val="24"/>
          <w:szCs w:val="24"/>
        </w:rPr>
        <w:t xml:space="preserve"> ils parlent de néocolonialisme</w:t>
      </w:r>
      <w:r w:rsidR="002536B2" w:rsidRPr="002D1740">
        <w:rPr>
          <w:rFonts w:ascii="Times New Roman" w:hAnsi="Times New Roman" w:cs="Times New Roman"/>
          <w:sz w:val="24"/>
          <w:szCs w:val="24"/>
        </w:rPr>
        <w:t> </w:t>
      </w:r>
      <w:r w:rsidR="008151B2" w:rsidRPr="002D1740">
        <w:rPr>
          <w:rFonts w:ascii="Times New Roman" w:hAnsi="Times New Roman" w:cs="Times New Roman"/>
          <w:sz w:val="24"/>
          <w:szCs w:val="24"/>
        </w:rPr>
        <w:t xml:space="preserve"> </w:t>
      </w:r>
      <w:r w:rsidR="008151B2" w:rsidRPr="002D1740">
        <w:rPr>
          <w:rFonts w:ascii="Times New Roman" w:hAnsi="Times New Roman" w:cs="Times New Roman"/>
          <w:b/>
          <w:sz w:val="24"/>
          <w:szCs w:val="24"/>
        </w:rPr>
        <w:t>et de l’Impérialistes</w:t>
      </w:r>
      <w:r w:rsidR="008151B2" w:rsidRPr="002D1740">
        <w:rPr>
          <w:rFonts w:ascii="Times New Roman" w:hAnsi="Times New Roman" w:cs="Times New Roman"/>
          <w:sz w:val="24"/>
          <w:szCs w:val="24"/>
        </w:rPr>
        <w:t xml:space="preserve"> </w:t>
      </w:r>
      <w:r w:rsidR="002536B2" w:rsidRPr="002D1740">
        <w:rPr>
          <w:rFonts w:ascii="Times New Roman" w:hAnsi="Times New Roman" w:cs="Times New Roman"/>
          <w:sz w:val="24"/>
          <w:szCs w:val="24"/>
        </w:rPr>
        <w:t>» fin de citation.</w:t>
      </w:r>
      <w:r w:rsidRPr="002D1740">
        <w:rPr>
          <w:rFonts w:ascii="Times New Roman" w:hAnsi="Times New Roman" w:cs="Times New Roman"/>
          <w:sz w:val="24"/>
          <w:szCs w:val="24"/>
        </w:rPr>
        <w:t xml:space="preserve"> </w:t>
      </w:r>
    </w:p>
    <w:p w:rsidR="00364992" w:rsidRPr="002D1740" w:rsidRDefault="002536B2" w:rsidP="008151B2">
      <w:pPr>
        <w:spacing w:line="240" w:lineRule="auto"/>
        <w:jc w:val="both"/>
        <w:rPr>
          <w:rFonts w:ascii="Times New Roman" w:hAnsi="Times New Roman" w:cs="Times New Roman"/>
          <w:sz w:val="24"/>
          <w:szCs w:val="24"/>
        </w:rPr>
      </w:pPr>
      <w:r w:rsidRPr="002D1740">
        <w:rPr>
          <w:rFonts w:ascii="Times New Roman" w:hAnsi="Times New Roman" w:cs="Times New Roman"/>
          <w:sz w:val="24"/>
          <w:szCs w:val="24"/>
        </w:rPr>
        <w:t xml:space="preserve">Payez vos frais d’inscription ou pédagogiques, constitue un motif </w:t>
      </w:r>
      <w:r w:rsidR="008151B2" w:rsidRPr="002D1740">
        <w:rPr>
          <w:rFonts w:ascii="Times New Roman" w:hAnsi="Times New Roman" w:cs="Times New Roman"/>
          <w:sz w:val="24"/>
          <w:szCs w:val="24"/>
        </w:rPr>
        <w:t xml:space="preserve">de fierté, de l’autonomie  et un </w:t>
      </w:r>
      <w:r w:rsidRPr="002D1740">
        <w:rPr>
          <w:rFonts w:ascii="Times New Roman" w:hAnsi="Times New Roman" w:cs="Times New Roman"/>
          <w:sz w:val="24"/>
          <w:szCs w:val="24"/>
        </w:rPr>
        <w:t xml:space="preserve"> gage de  votre propre développement et celui de votre Communauté. </w:t>
      </w:r>
      <w:r w:rsidR="00E000CD" w:rsidRPr="002D1740">
        <w:rPr>
          <w:rFonts w:ascii="Times New Roman" w:hAnsi="Times New Roman" w:cs="Times New Roman"/>
          <w:sz w:val="24"/>
          <w:szCs w:val="24"/>
        </w:rPr>
        <w:t xml:space="preserve"> </w:t>
      </w:r>
      <w:r w:rsidR="00364992" w:rsidRPr="002D1740">
        <w:rPr>
          <w:rFonts w:ascii="Times New Roman" w:hAnsi="Times New Roman" w:cs="Times New Roman"/>
          <w:sz w:val="24"/>
          <w:szCs w:val="24"/>
        </w:rPr>
        <w:t xml:space="preserve"> </w:t>
      </w:r>
      <w:r w:rsidR="005B3BBC" w:rsidRPr="002D1740">
        <w:rPr>
          <w:rFonts w:ascii="Times New Roman" w:hAnsi="Times New Roman" w:cs="Times New Roman"/>
          <w:sz w:val="24"/>
          <w:szCs w:val="24"/>
        </w:rPr>
        <w:t>Prenons nous en charge</w:t>
      </w:r>
      <w:r w:rsidR="006B3379" w:rsidRPr="002D1740">
        <w:rPr>
          <w:rFonts w:ascii="Times New Roman" w:hAnsi="Times New Roman" w:cs="Times New Roman"/>
          <w:sz w:val="24"/>
          <w:szCs w:val="24"/>
        </w:rPr>
        <w:t xml:space="preserve"> pour nos activités économiques</w:t>
      </w:r>
      <w:r w:rsidR="005B3BBC" w:rsidRPr="002D1740">
        <w:rPr>
          <w:rFonts w:ascii="Times New Roman" w:hAnsi="Times New Roman" w:cs="Times New Roman"/>
          <w:sz w:val="24"/>
          <w:szCs w:val="24"/>
        </w:rPr>
        <w:t>, sociales et culturelles.</w:t>
      </w:r>
    </w:p>
    <w:p w:rsidR="00BB1476" w:rsidRPr="002D1740" w:rsidRDefault="00BB1476" w:rsidP="008151B2">
      <w:pPr>
        <w:spacing w:after="0" w:line="240" w:lineRule="auto"/>
        <w:jc w:val="both"/>
        <w:rPr>
          <w:rFonts w:ascii="Times New Roman" w:hAnsi="Times New Roman" w:cs="Times New Roman"/>
          <w:sz w:val="24"/>
          <w:szCs w:val="24"/>
        </w:rPr>
      </w:pPr>
    </w:p>
    <w:p w:rsidR="00045CE3" w:rsidRPr="002D1740" w:rsidRDefault="00045CE3" w:rsidP="00E65E8A">
      <w:pPr>
        <w:pStyle w:val="Paragraphedeliste"/>
        <w:numPr>
          <w:ilvl w:val="0"/>
          <w:numId w:val="11"/>
        </w:numPr>
        <w:pBdr>
          <w:top w:val="single" w:sz="4" w:space="1" w:color="auto"/>
          <w:left w:val="single" w:sz="4" w:space="4" w:color="auto"/>
          <w:bottom w:val="single" w:sz="4" w:space="1" w:color="auto"/>
          <w:right w:val="single" w:sz="4" w:space="4" w:color="auto"/>
        </w:pBdr>
        <w:tabs>
          <w:tab w:val="left" w:pos="2432"/>
        </w:tabs>
        <w:spacing w:after="0" w:line="240" w:lineRule="auto"/>
        <w:ind w:left="284" w:hanging="284"/>
        <w:jc w:val="both"/>
        <w:rPr>
          <w:rFonts w:ascii="Times New Roman" w:hAnsi="Times New Roman" w:cs="Times New Roman"/>
          <w:b/>
          <w:color w:val="000000" w:themeColor="text1"/>
          <w:sz w:val="24"/>
          <w:szCs w:val="24"/>
        </w:rPr>
      </w:pPr>
      <w:r w:rsidRPr="002D1740">
        <w:rPr>
          <w:rFonts w:ascii="Times New Roman" w:hAnsi="Times New Roman" w:cs="Times New Roman"/>
          <w:b/>
          <w:color w:val="000000" w:themeColor="text1"/>
          <w:sz w:val="24"/>
          <w:szCs w:val="24"/>
        </w:rPr>
        <w:t>POLITIQUE D’ANULATION.</w:t>
      </w:r>
    </w:p>
    <w:p w:rsidR="00BB1476" w:rsidRPr="002D1740" w:rsidRDefault="00BB1476" w:rsidP="00E65E8A">
      <w:pPr>
        <w:spacing w:after="0" w:line="240" w:lineRule="auto"/>
        <w:jc w:val="both"/>
        <w:rPr>
          <w:rFonts w:ascii="Times New Roman" w:hAnsi="Times New Roman" w:cs="Times New Roman"/>
          <w:sz w:val="24"/>
          <w:szCs w:val="24"/>
        </w:rPr>
      </w:pPr>
    </w:p>
    <w:p w:rsidR="00045CE3" w:rsidRPr="002D1740" w:rsidRDefault="00045CE3"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Toutes les annulations doivent être effectuées par e-mail en amont du calendrier suivant :</w:t>
      </w:r>
    </w:p>
    <w:p w:rsidR="00BB1476" w:rsidRPr="002D1740" w:rsidRDefault="00BB1476" w:rsidP="00E65E8A">
      <w:pPr>
        <w:spacing w:after="0" w:line="240" w:lineRule="auto"/>
        <w:jc w:val="both"/>
        <w:rPr>
          <w:rFonts w:ascii="Times New Roman" w:hAnsi="Times New Roman" w:cs="Times New Roman"/>
          <w:sz w:val="24"/>
          <w:szCs w:val="24"/>
        </w:rPr>
      </w:pP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Annul</w:t>
      </w:r>
      <w:r w:rsidR="00A251B5" w:rsidRPr="002D1740">
        <w:rPr>
          <w:rFonts w:ascii="Times New Roman" w:hAnsi="Times New Roman" w:cs="Times New Roman"/>
          <w:color w:val="000000" w:themeColor="text1"/>
          <w:sz w:val="24"/>
          <w:szCs w:val="24"/>
        </w:rPr>
        <w:t>ations reçues avant le 1 Aout  2023</w:t>
      </w:r>
      <w:r w:rsidRPr="002D1740">
        <w:rPr>
          <w:rFonts w:ascii="Times New Roman" w:hAnsi="Times New Roman" w:cs="Times New Roman"/>
          <w:color w:val="000000" w:themeColor="text1"/>
          <w:sz w:val="24"/>
          <w:szCs w:val="24"/>
        </w:rPr>
        <w:t xml:space="preserve"> et inclus – remboursement complet</w:t>
      </w:r>
      <w:r w:rsidR="00BB1476" w:rsidRPr="002D1740">
        <w:rPr>
          <w:rFonts w:ascii="Times New Roman" w:hAnsi="Times New Roman" w:cs="Times New Roman"/>
          <w:color w:val="000000" w:themeColor="text1"/>
          <w:sz w:val="24"/>
          <w:szCs w:val="24"/>
        </w:rPr>
        <w:t> ;</w:t>
      </w: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Annul</w:t>
      </w:r>
      <w:r w:rsidR="00A251B5" w:rsidRPr="002D1740">
        <w:rPr>
          <w:rFonts w:ascii="Times New Roman" w:hAnsi="Times New Roman" w:cs="Times New Roman"/>
          <w:color w:val="000000" w:themeColor="text1"/>
          <w:sz w:val="24"/>
          <w:szCs w:val="24"/>
        </w:rPr>
        <w:t xml:space="preserve">ations reçues entre le 2 octobre  2023 et le 01 décembre </w:t>
      </w:r>
      <w:r w:rsidR="004A2C53" w:rsidRPr="002D1740">
        <w:rPr>
          <w:rFonts w:ascii="Times New Roman" w:hAnsi="Times New Roman" w:cs="Times New Roman"/>
          <w:color w:val="000000" w:themeColor="text1"/>
          <w:sz w:val="24"/>
          <w:szCs w:val="24"/>
        </w:rPr>
        <w:t xml:space="preserve">  2023 – remboursement de 30 </w:t>
      </w:r>
      <w:r w:rsidRPr="002D1740">
        <w:rPr>
          <w:rFonts w:ascii="Times New Roman" w:hAnsi="Times New Roman" w:cs="Times New Roman"/>
          <w:color w:val="000000" w:themeColor="text1"/>
          <w:sz w:val="24"/>
          <w:szCs w:val="24"/>
        </w:rPr>
        <w:t> % des frais d’inscription</w:t>
      </w:r>
      <w:r w:rsidR="00BB1476" w:rsidRPr="002D1740">
        <w:rPr>
          <w:rFonts w:ascii="Times New Roman" w:hAnsi="Times New Roman" w:cs="Times New Roman"/>
          <w:color w:val="000000" w:themeColor="text1"/>
          <w:sz w:val="24"/>
          <w:szCs w:val="24"/>
        </w:rPr>
        <w:t> ;</w:t>
      </w:r>
    </w:p>
    <w:p w:rsidR="00045CE3" w:rsidRPr="002D1740" w:rsidRDefault="00045CE3" w:rsidP="00E65E8A">
      <w:pPr>
        <w:pStyle w:val="Paragraphedeliste"/>
        <w:numPr>
          <w:ilvl w:val="0"/>
          <w:numId w:val="10"/>
        </w:num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À partir du 1</w:t>
      </w:r>
      <w:r w:rsidRPr="002D1740">
        <w:rPr>
          <w:rFonts w:ascii="Times New Roman" w:hAnsi="Times New Roman" w:cs="Times New Roman"/>
          <w:color w:val="000000" w:themeColor="text1"/>
          <w:sz w:val="24"/>
          <w:szCs w:val="24"/>
          <w:vertAlign w:val="superscript"/>
        </w:rPr>
        <w:t>er</w:t>
      </w:r>
      <w:r w:rsidR="00A251B5" w:rsidRPr="002D1740">
        <w:rPr>
          <w:rFonts w:ascii="Times New Roman" w:hAnsi="Times New Roman" w:cs="Times New Roman"/>
          <w:color w:val="000000" w:themeColor="text1"/>
          <w:sz w:val="24"/>
          <w:szCs w:val="24"/>
        </w:rPr>
        <w:t xml:space="preserve"> janvier </w:t>
      </w:r>
      <w:r w:rsidR="004A2C53" w:rsidRPr="002D1740">
        <w:rPr>
          <w:rFonts w:ascii="Times New Roman" w:hAnsi="Times New Roman" w:cs="Times New Roman"/>
          <w:color w:val="000000" w:themeColor="text1"/>
          <w:sz w:val="24"/>
          <w:szCs w:val="24"/>
        </w:rPr>
        <w:t xml:space="preserve"> </w:t>
      </w:r>
      <w:r w:rsidR="00A251B5" w:rsidRPr="002D1740">
        <w:rPr>
          <w:rFonts w:ascii="Times New Roman" w:hAnsi="Times New Roman" w:cs="Times New Roman"/>
          <w:color w:val="000000" w:themeColor="text1"/>
          <w:sz w:val="24"/>
          <w:szCs w:val="24"/>
        </w:rPr>
        <w:t xml:space="preserve"> 2024</w:t>
      </w:r>
      <w:r w:rsidRPr="002D1740">
        <w:rPr>
          <w:rFonts w:ascii="Times New Roman" w:hAnsi="Times New Roman" w:cs="Times New Roman"/>
          <w:color w:val="000000" w:themeColor="text1"/>
          <w:sz w:val="24"/>
          <w:szCs w:val="24"/>
        </w:rPr>
        <w:t xml:space="preserve"> – aucun remboursement ne sera effectué</w:t>
      </w:r>
      <w:r w:rsidR="00BB1476" w:rsidRPr="002D1740">
        <w:rPr>
          <w:rFonts w:ascii="Times New Roman" w:hAnsi="Times New Roman" w:cs="Times New Roman"/>
          <w:color w:val="000000" w:themeColor="text1"/>
          <w:sz w:val="24"/>
          <w:szCs w:val="24"/>
        </w:rPr>
        <w:t>.</w:t>
      </w:r>
    </w:p>
    <w:p w:rsidR="00BB1476" w:rsidRPr="002D1740" w:rsidRDefault="00BB1476" w:rsidP="00E65E8A">
      <w:pPr>
        <w:spacing w:after="0" w:line="240" w:lineRule="auto"/>
        <w:jc w:val="both"/>
        <w:rPr>
          <w:rFonts w:ascii="Times New Roman" w:hAnsi="Times New Roman" w:cs="Times New Roman"/>
          <w:sz w:val="24"/>
          <w:szCs w:val="24"/>
        </w:rPr>
      </w:pPr>
    </w:p>
    <w:p w:rsidR="00045CE3" w:rsidRPr="002D1740" w:rsidRDefault="00045CE3" w:rsidP="00E65E8A">
      <w:pPr>
        <w:spacing w:after="0" w:line="240" w:lineRule="auto"/>
        <w:jc w:val="both"/>
        <w:rPr>
          <w:rFonts w:ascii="Times New Roman" w:hAnsi="Times New Roman" w:cs="Times New Roman"/>
          <w:color w:val="000000" w:themeColor="text1"/>
          <w:sz w:val="24"/>
          <w:szCs w:val="24"/>
        </w:rPr>
      </w:pPr>
      <w:r w:rsidRPr="002D1740">
        <w:rPr>
          <w:rFonts w:ascii="Times New Roman" w:hAnsi="Times New Roman" w:cs="Times New Roman"/>
          <w:color w:val="000000" w:themeColor="text1"/>
          <w:sz w:val="24"/>
          <w:szCs w:val="24"/>
        </w:rPr>
        <w:t>Veuillez noter qu’en cas d’annulation quelle qu’en soit la date, les frais supplémentaires de traitement bancaire (les f</w:t>
      </w:r>
      <w:r w:rsidR="000039A4" w:rsidRPr="002D1740">
        <w:rPr>
          <w:rFonts w:ascii="Times New Roman" w:hAnsi="Times New Roman" w:cs="Times New Roman"/>
          <w:color w:val="000000" w:themeColor="text1"/>
          <w:sz w:val="24"/>
          <w:szCs w:val="24"/>
        </w:rPr>
        <w:t>rais bancaires de 30 Dollars Us</w:t>
      </w:r>
      <w:r w:rsidRPr="002D1740">
        <w:rPr>
          <w:rFonts w:ascii="Times New Roman" w:hAnsi="Times New Roman" w:cs="Times New Roman"/>
          <w:color w:val="000000" w:themeColor="text1"/>
          <w:sz w:val="24"/>
          <w:szCs w:val="24"/>
        </w:rPr>
        <w:t>) ne seront pas remboursés – ceci s’applique aux paiements par virement bancaire uniquement.</w:t>
      </w:r>
    </w:p>
    <w:p w:rsidR="00BB1476" w:rsidRPr="002D1740" w:rsidRDefault="00BB1476" w:rsidP="00E65E8A">
      <w:pPr>
        <w:spacing w:after="0" w:line="240" w:lineRule="auto"/>
        <w:jc w:val="both"/>
        <w:rPr>
          <w:rFonts w:ascii="Times New Roman" w:hAnsi="Times New Roman" w:cs="Times New Roman"/>
          <w:sz w:val="24"/>
          <w:szCs w:val="24"/>
        </w:rPr>
      </w:pPr>
    </w:p>
    <w:p w:rsidR="00957870" w:rsidRPr="002D1740" w:rsidRDefault="00E85CB4" w:rsidP="00E65E8A">
      <w:pPr>
        <w:pStyle w:val="Paragraphedeliste"/>
        <w:numPr>
          <w:ilvl w:val="0"/>
          <w:numId w:val="11"/>
        </w:numPr>
        <w:pBdr>
          <w:top w:val="single" w:sz="4" w:space="1" w:color="auto"/>
          <w:left w:val="single" w:sz="4" w:space="4" w:color="auto"/>
          <w:bottom w:val="single" w:sz="4" w:space="1" w:color="auto"/>
          <w:right w:val="single" w:sz="4" w:space="4" w:color="auto"/>
        </w:pBdr>
        <w:tabs>
          <w:tab w:val="left" w:pos="2432"/>
        </w:tabs>
        <w:spacing w:after="0" w:line="240" w:lineRule="auto"/>
        <w:ind w:left="284" w:hanging="284"/>
        <w:jc w:val="both"/>
        <w:rPr>
          <w:rFonts w:ascii="Times New Roman" w:hAnsi="Times New Roman" w:cs="Times New Roman"/>
          <w:b/>
          <w:color w:val="000000" w:themeColor="text1"/>
          <w:sz w:val="24"/>
          <w:szCs w:val="24"/>
        </w:rPr>
      </w:pPr>
      <w:r w:rsidRPr="002D1740">
        <w:rPr>
          <w:rFonts w:ascii="Times New Roman" w:hAnsi="Times New Roman" w:cs="Times New Roman"/>
          <w:b/>
          <w:color w:val="000000" w:themeColor="text1"/>
          <w:sz w:val="24"/>
          <w:szCs w:val="24"/>
        </w:rPr>
        <w:t>HEBERGEMENT A KINSHASA</w:t>
      </w:r>
      <w:r w:rsidR="00957870" w:rsidRPr="002D1740">
        <w:rPr>
          <w:rFonts w:ascii="Times New Roman" w:hAnsi="Times New Roman" w:cs="Times New Roman"/>
          <w:b/>
          <w:color w:val="000000" w:themeColor="text1"/>
          <w:sz w:val="24"/>
          <w:szCs w:val="24"/>
        </w:rPr>
        <w:t>.</w:t>
      </w:r>
    </w:p>
    <w:p w:rsidR="00BB1476" w:rsidRPr="002D1740" w:rsidRDefault="00BB1476" w:rsidP="00E65E8A">
      <w:pPr>
        <w:spacing w:after="0" w:line="240" w:lineRule="auto"/>
        <w:jc w:val="both"/>
        <w:rPr>
          <w:rFonts w:ascii="Times New Roman" w:hAnsi="Times New Roman" w:cs="Times New Roman"/>
          <w:sz w:val="24"/>
          <w:szCs w:val="24"/>
        </w:rPr>
      </w:pPr>
    </w:p>
    <w:p w:rsidR="00957870" w:rsidRPr="002D1740" w:rsidRDefault="00957870" w:rsidP="00E65E8A">
      <w:pPr>
        <w:spacing w:after="0" w:line="240" w:lineRule="auto"/>
        <w:contextualSpacing/>
        <w:jc w:val="both"/>
        <w:rPr>
          <w:rFonts w:ascii="Times New Roman" w:hAnsi="Times New Roman" w:cs="Times New Roman"/>
          <w:color w:val="000000" w:themeColor="text1"/>
          <w:sz w:val="24"/>
          <w:szCs w:val="24"/>
          <w:lang w:eastAsia="fr-FR"/>
        </w:rPr>
      </w:pPr>
      <w:r w:rsidRPr="002D1740">
        <w:rPr>
          <w:rFonts w:ascii="Times New Roman" w:hAnsi="Times New Roman" w:cs="Times New Roman"/>
          <w:color w:val="000000" w:themeColor="text1"/>
          <w:sz w:val="24"/>
          <w:szCs w:val="24"/>
        </w:rPr>
        <w:t xml:space="preserve">Nous vous prions de consulter </w:t>
      </w:r>
      <w:proofErr w:type="gramStart"/>
      <w:r w:rsidRPr="002D1740">
        <w:rPr>
          <w:rFonts w:ascii="Times New Roman" w:hAnsi="Times New Roman" w:cs="Times New Roman"/>
          <w:color w:val="000000" w:themeColor="text1"/>
          <w:sz w:val="24"/>
          <w:szCs w:val="24"/>
        </w:rPr>
        <w:t>le</w:t>
      </w:r>
      <w:proofErr w:type="gramEnd"/>
      <w:r w:rsidRPr="002D1740">
        <w:rPr>
          <w:rFonts w:ascii="Times New Roman" w:hAnsi="Times New Roman" w:cs="Times New Roman"/>
          <w:color w:val="000000" w:themeColor="text1"/>
          <w:sz w:val="24"/>
          <w:szCs w:val="24"/>
        </w:rPr>
        <w:t xml:space="preserve"> plateforme BOOKING, FRANCE.COM et les autres pour réserver votre chambre, tout en réservant la copie au secrétariat du Congrès  (E-mail : </w:t>
      </w:r>
      <w:hyperlink r:id="rId13" w:history="1">
        <w:r w:rsidRPr="002D1740">
          <w:rPr>
            <w:rStyle w:val="Lienhypertexte"/>
            <w:rFonts w:ascii="Times New Roman" w:hAnsi="Times New Roman" w:cs="Times New Roman"/>
            <w:sz w:val="24"/>
            <w:szCs w:val="24"/>
          </w:rPr>
          <w:t>itac.orgsr@gmail.com</w:t>
        </w:r>
      </w:hyperlink>
      <w:r w:rsidRPr="002D1740">
        <w:rPr>
          <w:rFonts w:ascii="Times New Roman" w:hAnsi="Times New Roman" w:cs="Times New Roman"/>
          <w:color w:val="000000" w:themeColor="text1"/>
          <w:sz w:val="24"/>
          <w:szCs w:val="24"/>
        </w:rPr>
        <w:t xml:space="preserve">, </w:t>
      </w:r>
      <w:r w:rsidRPr="002D1740">
        <w:rPr>
          <w:rFonts w:ascii="Times New Roman" w:hAnsi="Times New Roman" w:cs="Times New Roman"/>
          <w:color w:val="000000" w:themeColor="text1"/>
          <w:sz w:val="24"/>
          <w:szCs w:val="24"/>
          <w:lang w:eastAsia="fr-FR"/>
        </w:rPr>
        <w:t>WhatsApp: 00243895700569.</w:t>
      </w:r>
    </w:p>
    <w:p w:rsidR="00FD7400" w:rsidRPr="002D1740" w:rsidRDefault="00FD7400" w:rsidP="00E65E8A">
      <w:pPr>
        <w:spacing w:after="0" w:line="240" w:lineRule="auto"/>
        <w:jc w:val="both"/>
        <w:rPr>
          <w:rFonts w:ascii="Times New Roman" w:hAnsi="Times New Roman" w:cs="Times New Roman"/>
          <w:sz w:val="24"/>
          <w:szCs w:val="24"/>
        </w:rPr>
      </w:pPr>
    </w:p>
    <w:p w:rsidR="00E85CB4" w:rsidRPr="002D1740" w:rsidRDefault="00E85CB4" w:rsidP="00E65E8A">
      <w:pPr>
        <w:spacing w:after="0" w:line="240" w:lineRule="auto"/>
        <w:contextualSpacing/>
        <w:jc w:val="both"/>
        <w:rPr>
          <w:rFonts w:ascii="Times New Roman" w:hAnsi="Times New Roman" w:cs="Times New Roman"/>
          <w:color w:val="000000" w:themeColor="text1"/>
          <w:sz w:val="24"/>
          <w:szCs w:val="24"/>
          <w:lang w:eastAsia="fr-FR"/>
        </w:rPr>
      </w:pPr>
      <w:r w:rsidRPr="002D1740">
        <w:rPr>
          <w:rFonts w:ascii="Times New Roman" w:hAnsi="Times New Roman" w:cs="Times New Roman"/>
          <w:color w:val="000000" w:themeColor="text1"/>
          <w:sz w:val="24"/>
          <w:szCs w:val="24"/>
          <w:lang w:eastAsia="fr-FR"/>
        </w:rPr>
        <w:t xml:space="preserve">Nous avons </w:t>
      </w:r>
      <w:r w:rsidR="00434F85" w:rsidRPr="002D1740">
        <w:rPr>
          <w:rFonts w:ascii="Times New Roman" w:hAnsi="Times New Roman" w:cs="Times New Roman"/>
          <w:color w:val="000000" w:themeColor="text1"/>
          <w:sz w:val="24"/>
          <w:szCs w:val="24"/>
          <w:lang w:eastAsia="fr-FR"/>
        </w:rPr>
        <w:t>sélectionné</w:t>
      </w:r>
      <w:r w:rsidRPr="002D1740">
        <w:rPr>
          <w:rFonts w:ascii="Times New Roman" w:hAnsi="Times New Roman" w:cs="Times New Roman"/>
          <w:color w:val="000000" w:themeColor="text1"/>
          <w:sz w:val="24"/>
          <w:szCs w:val="24"/>
          <w:lang w:eastAsia="fr-FR"/>
        </w:rPr>
        <w:t xml:space="preserve"> pour vous des </w:t>
      </w:r>
      <w:r w:rsidR="00434F85" w:rsidRPr="002D1740">
        <w:rPr>
          <w:rFonts w:ascii="Times New Roman" w:hAnsi="Times New Roman" w:cs="Times New Roman"/>
          <w:color w:val="000000" w:themeColor="text1"/>
          <w:sz w:val="24"/>
          <w:szCs w:val="24"/>
          <w:lang w:eastAsia="fr-FR"/>
        </w:rPr>
        <w:t>hôtels</w:t>
      </w:r>
      <w:r w:rsidRPr="002D1740">
        <w:rPr>
          <w:rFonts w:ascii="Times New Roman" w:hAnsi="Times New Roman" w:cs="Times New Roman"/>
          <w:color w:val="000000" w:themeColor="text1"/>
          <w:sz w:val="24"/>
          <w:szCs w:val="24"/>
          <w:lang w:eastAsia="fr-FR"/>
        </w:rPr>
        <w:t xml:space="preserve"> dans le quartier de la gare ou sera organisé le Congres. Les six </w:t>
      </w:r>
      <w:r w:rsidR="00434F85" w:rsidRPr="002D1740">
        <w:rPr>
          <w:rFonts w:ascii="Times New Roman" w:hAnsi="Times New Roman" w:cs="Times New Roman"/>
          <w:color w:val="000000" w:themeColor="text1"/>
          <w:sz w:val="24"/>
          <w:szCs w:val="24"/>
          <w:lang w:eastAsia="fr-FR"/>
        </w:rPr>
        <w:t>hôtels se trouvent dans le triangle Avenue Toumbalbaye –</w:t>
      </w:r>
      <w:r w:rsidR="000039A4" w:rsidRPr="002D1740">
        <w:rPr>
          <w:rFonts w:ascii="Times New Roman" w:hAnsi="Times New Roman" w:cs="Times New Roman"/>
          <w:color w:val="000000" w:themeColor="text1"/>
          <w:sz w:val="24"/>
          <w:szCs w:val="24"/>
          <w:lang w:eastAsia="fr-FR"/>
        </w:rPr>
        <w:t xml:space="preserve"> </w:t>
      </w:r>
      <w:r w:rsidR="00434F85" w:rsidRPr="002D1740">
        <w:rPr>
          <w:rFonts w:ascii="Times New Roman" w:hAnsi="Times New Roman" w:cs="Times New Roman"/>
          <w:color w:val="000000" w:themeColor="text1"/>
          <w:sz w:val="24"/>
          <w:szCs w:val="24"/>
          <w:lang w:eastAsia="fr-FR"/>
        </w:rPr>
        <w:t xml:space="preserve">Luambo Makiadi- Kassaï-Boulevard du 30 juin, il s’agit des hôtels : </w:t>
      </w:r>
    </w:p>
    <w:p w:rsidR="00BB1476" w:rsidRPr="002D1740" w:rsidRDefault="00BB1476" w:rsidP="00E65E8A">
      <w:pPr>
        <w:spacing w:after="0" w:line="240" w:lineRule="auto"/>
        <w:jc w:val="both"/>
        <w:rPr>
          <w:rFonts w:ascii="Times New Roman" w:hAnsi="Times New Roman" w:cs="Times New Roman"/>
          <w:sz w:val="24"/>
          <w:szCs w:val="24"/>
        </w:rPr>
      </w:pPr>
    </w:p>
    <w:p w:rsidR="00957870" w:rsidRPr="002D1740" w:rsidRDefault="00957870" w:rsidP="00E65E8A">
      <w:pPr>
        <w:spacing w:after="0" w:line="240" w:lineRule="auto"/>
        <w:contextualSpacing/>
        <w:jc w:val="both"/>
        <w:rPr>
          <w:rFonts w:ascii="Times New Roman" w:hAnsi="Times New Roman" w:cs="Times New Roman"/>
          <w:color w:val="000000" w:themeColor="text1"/>
          <w:sz w:val="24"/>
          <w:szCs w:val="24"/>
          <w:lang w:eastAsia="fr-FR"/>
        </w:rPr>
      </w:pPr>
      <w:r w:rsidRPr="002D1740">
        <w:rPr>
          <w:rFonts w:ascii="Times New Roman" w:hAnsi="Times New Roman" w:cs="Times New Roman"/>
          <w:color w:val="000000" w:themeColor="text1"/>
          <w:sz w:val="24"/>
          <w:szCs w:val="24"/>
          <w:lang w:eastAsia="fr-FR"/>
        </w:rPr>
        <w:t>Veuillez transmettre au secrétariat du Congrès votre plan de vol pour permettre à notre service de protocole d’organiser votre accueil à l’arrivée comme au départ.</w:t>
      </w:r>
    </w:p>
    <w:p w:rsidR="00BB1476" w:rsidRPr="002D1740" w:rsidRDefault="00BB1476" w:rsidP="00E65E8A">
      <w:pPr>
        <w:spacing w:after="0" w:line="240" w:lineRule="auto"/>
        <w:jc w:val="both"/>
        <w:rPr>
          <w:rFonts w:ascii="Times New Roman" w:hAnsi="Times New Roman" w:cs="Times New Roman"/>
          <w:sz w:val="24"/>
          <w:szCs w:val="24"/>
        </w:rPr>
      </w:pPr>
    </w:p>
    <w:p w:rsidR="00957870" w:rsidRPr="002D1740" w:rsidRDefault="00957870" w:rsidP="00E65E8A">
      <w:pPr>
        <w:spacing w:after="0" w:line="240" w:lineRule="auto"/>
        <w:contextualSpacing/>
        <w:jc w:val="both"/>
        <w:rPr>
          <w:rFonts w:ascii="Times New Roman" w:hAnsi="Times New Roman" w:cs="Times New Roman"/>
          <w:color w:val="000000" w:themeColor="text1"/>
          <w:sz w:val="24"/>
          <w:szCs w:val="24"/>
          <w:lang w:eastAsia="fr-FR"/>
        </w:rPr>
      </w:pPr>
      <w:r w:rsidRPr="002D1740">
        <w:rPr>
          <w:rFonts w:ascii="Times New Roman" w:hAnsi="Times New Roman" w:cs="Times New Roman"/>
          <w:color w:val="000000" w:themeColor="text1"/>
          <w:sz w:val="24"/>
          <w:szCs w:val="24"/>
          <w:lang w:eastAsia="fr-FR"/>
        </w:rPr>
        <w:t>Cette exigence est valable aussi pour les participants de 26 provinces de la RDC</w:t>
      </w:r>
      <w:r w:rsidR="006D2249" w:rsidRPr="002D1740">
        <w:rPr>
          <w:rFonts w:ascii="Times New Roman" w:hAnsi="Times New Roman" w:cs="Times New Roman"/>
          <w:color w:val="000000" w:themeColor="text1"/>
          <w:sz w:val="24"/>
          <w:szCs w:val="24"/>
          <w:lang w:eastAsia="fr-FR"/>
        </w:rPr>
        <w:t>.</w:t>
      </w:r>
    </w:p>
    <w:p w:rsidR="006D2249" w:rsidRPr="002D1740" w:rsidRDefault="006D2249" w:rsidP="00E65E8A">
      <w:pPr>
        <w:spacing w:after="0" w:line="240" w:lineRule="auto"/>
        <w:jc w:val="both"/>
        <w:rPr>
          <w:rFonts w:ascii="Times New Roman" w:hAnsi="Times New Roman" w:cs="Times New Roman"/>
          <w:sz w:val="24"/>
          <w:szCs w:val="24"/>
        </w:rPr>
      </w:pPr>
    </w:p>
    <w:p w:rsidR="00BC1412" w:rsidRPr="002D1740" w:rsidRDefault="00FD7400" w:rsidP="00E65E8A">
      <w:pPr>
        <w:spacing w:after="0" w:line="240" w:lineRule="auto"/>
        <w:contextualSpacing/>
        <w:jc w:val="both"/>
        <w:rPr>
          <w:rFonts w:ascii="Times New Roman" w:hAnsi="Times New Roman" w:cs="Times New Roman"/>
          <w:color w:val="000000" w:themeColor="text1"/>
          <w:sz w:val="24"/>
          <w:szCs w:val="24"/>
          <w:lang w:eastAsia="fr-FR"/>
        </w:rPr>
      </w:pPr>
      <w:r w:rsidRPr="002D1740">
        <w:rPr>
          <w:rFonts w:ascii="Times New Roman" w:hAnsi="Times New Roman" w:cs="Times New Roman"/>
          <w:color w:val="000000" w:themeColor="text1"/>
          <w:sz w:val="24"/>
          <w:szCs w:val="24"/>
          <w:lang w:eastAsia="fr-FR"/>
        </w:rPr>
        <w:t xml:space="preserve">Nous ne trouvons pas de </w:t>
      </w:r>
      <w:r w:rsidR="008C1C71" w:rsidRPr="002D1740">
        <w:rPr>
          <w:rFonts w:ascii="Times New Roman" w:hAnsi="Times New Roman" w:cs="Times New Roman"/>
          <w:color w:val="000000" w:themeColor="text1"/>
          <w:sz w:val="24"/>
          <w:szCs w:val="24"/>
          <w:lang w:eastAsia="fr-FR"/>
        </w:rPr>
        <w:t>l’inconvénient,</w:t>
      </w:r>
      <w:r w:rsidRPr="002D1740">
        <w:rPr>
          <w:rFonts w:ascii="Times New Roman" w:hAnsi="Times New Roman" w:cs="Times New Roman"/>
          <w:color w:val="000000" w:themeColor="text1"/>
          <w:sz w:val="24"/>
          <w:szCs w:val="24"/>
          <w:lang w:eastAsia="fr-FR"/>
        </w:rPr>
        <w:t xml:space="preserve"> si vous avez les membres de votre famille à </w:t>
      </w:r>
      <w:r w:rsidR="008C1C71" w:rsidRPr="002D1740">
        <w:rPr>
          <w:rFonts w:ascii="Times New Roman" w:hAnsi="Times New Roman" w:cs="Times New Roman"/>
          <w:color w:val="000000" w:themeColor="text1"/>
          <w:sz w:val="24"/>
          <w:szCs w:val="24"/>
          <w:lang w:eastAsia="fr-FR"/>
        </w:rPr>
        <w:t>Kinshasa,</w:t>
      </w:r>
      <w:r w:rsidRPr="002D1740">
        <w:rPr>
          <w:rFonts w:ascii="Times New Roman" w:hAnsi="Times New Roman" w:cs="Times New Roman"/>
          <w:color w:val="000000" w:themeColor="text1"/>
          <w:sz w:val="24"/>
          <w:szCs w:val="24"/>
          <w:lang w:eastAsia="fr-FR"/>
        </w:rPr>
        <w:t xml:space="preserve"> de rester en famille.</w:t>
      </w:r>
    </w:p>
    <w:p w:rsidR="00BB1476" w:rsidRPr="002D1740" w:rsidRDefault="00BB1476" w:rsidP="00E65E8A">
      <w:pPr>
        <w:spacing w:after="0" w:line="240" w:lineRule="auto"/>
        <w:jc w:val="both"/>
        <w:rPr>
          <w:rFonts w:ascii="Times New Roman" w:hAnsi="Times New Roman" w:cs="Times New Roman"/>
          <w:sz w:val="24"/>
          <w:szCs w:val="24"/>
        </w:rPr>
      </w:pPr>
    </w:p>
    <w:p w:rsidR="00957870" w:rsidRPr="002D1740" w:rsidRDefault="00E85CB4" w:rsidP="00627980">
      <w:pPr>
        <w:pStyle w:val="Paragraphedeliste"/>
        <w:numPr>
          <w:ilvl w:val="0"/>
          <w:numId w:val="11"/>
        </w:numPr>
        <w:pBdr>
          <w:top w:val="single" w:sz="4" w:space="1" w:color="auto"/>
          <w:left w:val="single" w:sz="4" w:space="4" w:color="auto"/>
          <w:bottom w:val="single" w:sz="4" w:space="1" w:color="auto"/>
          <w:right w:val="single" w:sz="4" w:space="4" w:color="auto"/>
        </w:pBdr>
        <w:tabs>
          <w:tab w:val="left" w:pos="2432"/>
        </w:tabs>
        <w:spacing w:after="0" w:line="240" w:lineRule="auto"/>
        <w:ind w:left="426" w:hanging="426"/>
        <w:jc w:val="both"/>
        <w:rPr>
          <w:rFonts w:ascii="Times New Roman" w:hAnsi="Times New Roman" w:cs="Times New Roman"/>
          <w:b/>
          <w:color w:val="000000" w:themeColor="text1"/>
          <w:sz w:val="24"/>
          <w:szCs w:val="24"/>
        </w:rPr>
      </w:pPr>
      <w:r w:rsidRPr="002D1740">
        <w:rPr>
          <w:rFonts w:ascii="Times New Roman" w:hAnsi="Times New Roman" w:cs="Times New Roman"/>
          <w:b/>
          <w:color w:val="000000" w:themeColor="text1"/>
          <w:sz w:val="24"/>
          <w:szCs w:val="24"/>
        </w:rPr>
        <w:t>VOTRE SECURITE A KINSHASA</w:t>
      </w:r>
    </w:p>
    <w:p w:rsidR="00957870" w:rsidRPr="002D1740" w:rsidRDefault="00957870" w:rsidP="00E65E8A">
      <w:pPr>
        <w:spacing w:after="0" w:line="240" w:lineRule="auto"/>
        <w:contextualSpacing/>
        <w:jc w:val="both"/>
        <w:rPr>
          <w:rFonts w:ascii="Times New Roman" w:hAnsi="Times New Roman" w:cs="Times New Roman"/>
          <w:color w:val="000000" w:themeColor="text1"/>
          <w:sz w:val="24"/>
          <w:szCs w:val="24"/>
          <w:lang w:eastAsia="fr-FR"/>
        </w:rPr>
      </w:pPr>
    </w:p>
    <w:p w:rsidR="00957870" w:rsidRPr="002D1740" w:rsidRDefault="000039A4" w:rsidP="00E65E8A">
      <w:pPr>
        <w:spacing w:after="0" w:line="240" w:lineRule="auto"/>
        <w:contextualSpacing/>
        <w:jc w:val="both"/>
        <w:rPr>
          <w:rFonts w:ascii="Times New Roman" w:hAnsi="Times New Roman" w:cs="Times New Roman"/>
          <w:color w:val="000000" w:themeColor="text1"/>
          <w:sz w:val="24"/>
          <w:szCs w:val="24"/>
          <w:lang w:eastAsia="fr-FR"/>
        </w:rPr>
      </w:pPr>
      <w:r w:rsidRPr="002D1740">
        <w:rPr>
          <w:rFonts w:ascii="Times New Roman" w:hAnsi="Times New Roman" w:cs="Times New Roman"/>
          <w:color w:val="000000" w:themeColor="text1"/>
          <w:sz w:val="24"/>
          <w:szCs w:val="24"/>
          <w:lang w:eastAsia="fr-FR"/>
        </w:rPr>
        <w:t>Kinshasa</w:t>
      </w:r>
      <w:r w:rsidR="00957870" w:rsidRPr="002D1740">
        <w:rPr>
          <w:rFonts w:ascii="Times New Roman" w:hAnsi="Times New Roman" w:cs="Times New Roman"/>
          <w:color w:val="000000" w:themeColor="text1"/>
          <w:sz w:val="24"/>
          <w:szCs w:val="24"/>
          <w:lang w:eastAsia="fr-FR"/>
        </w:rPr>
        <w:t xml:space="preserve"> est une ville qui ne </w:t>
      </w:r>
      <w:r w:rsidRPr="002D1740">
        <w:rPr>
          <w:rFonts w:ascii="Times New Roman" w:hAnsi="Times New Roman" w:cs="Times New Roman"/>
          <w:color w:val="000000" w:themeColor="text1"/>
          <w:sz w:val="24"/>
          <w:szCs w:val="24"/>
          <w:lang w:eastAsia="fr-FR"/>
        </w:rPr>
        <w:t>dort</w:t>
      </w:r>
      <w:r w:rsidR="00957870" w:rsidRPr="002D1740">
        <w:rPr>
          <w:rFonts w:ascii="Times New Roman" w:hAnsi="Times New Roman" w:cs="Times New Roman"/>
          <w:color w:val="000000" w:themeColor="text1"/>
          <w:sz w:val="24"/>
          <w:szCs w:val="24"/>
          <w:lang w:eastAsia="fr-FR"/>
        </w:rPr>
        <w:t xml:space="preserve"> </w:t>
      </w:r>
      <w:r w:rsidR="00E85CB4" w:rsidRPr="002D1740">
        <w:rPr>
          <w:rFonts w:ascii="Times New Roman" w:hAnsi="Times New Roman" w:cs="Times New Roman"/>
          <w:color w:val="000000" w:themeColor="text1"/>
          <w:sz w:val="24"/>
          <w:szCs w:val="24"/>
          <w:lang w:eastAsia="fr-FR"/>
        </w:rPr>
        <w:t>jamais,</w:t>
      </w:r>
      <w:r w:rsidR="00957870" w:rsidRPr="002D1740">
        <w:rPr>
          <w:rFonts w:ascii="Times New Roman" w:hAnsi="Times New Roman" w:cs="Times New Roman"/>
          <w:color w:val="000000" w:themeColor="text1"/>
          <w:sz w:val="24"/>
          <w:szCs w:val="24"/>
          <w:lang w:eastAsia="fr-FR"/>
        </w:rPr>
        <w:t xml:space="preserve"> 15 millions </w:t>
      </w:r>
      <w:r w:rsidR="00E85CB4" w:rsidRPr="002D1740">
        <w:rPr>
          <w:rFonts w:ascii="Times New Roman" w:hAnsi="Times New Roman" w:cs="Times New Roman"/>
          <w:color w:val="000000" w:themeColor="text1"/>
          <w:sz w:val="24"/>
          <w:szCs w:val="24"/>
          <w:lang w:eastAsia="fr-FR"/>
        </w:rPr>
        <w:t>d’habitants, 394 Quartiers,</w:t>
      </w:r>
      <w:r w:rsidRPr="002D1740">
        <w:rPr>
          <w:rFonts w:ascii="Times New Roman" w:hAnsi="Times New Roman" w:cs="Times New Roman"/>
          <w:color w:val="000000" w:themeColor="text1"/>
          <w:sz w:val="24"/>
          <w:szCs w:val="24"/>
          <w:lang w:eastAsia="fr-FR"/>
        </w:rPr>
        <w:t xml:space="preserve"> 24 communes</w:t>
      </w:r>
      <w:r w:rsidR="00957870" w:rsidRPr="002D1740">
        <w:rPr>
          <w:rFonts w:ascii="Times New Roman" w:hAnsi="Times New Roman" w:cs="Times New Roman"/>
          <w:color w:val="000000" w:themeColor="text1"/>
          <w:sz w:val="24"/>
          <w:szCs w:val="24"/>
          <w:lang w:eastAsia="fr-FR"/>
        </w:rPr>
        <w:t>, 4 distr</w:t>
      </w:r>
      <w:r w:rsidRPr="002D1740">
        <w:rPr>
          <w:rFonts w:ascii="Times New Roman" w:hAnsi="Times New Roman" w:cs="Times New Roman"/>
          <w:color w:val="000000" w:themeColor="text1"/>
          <w:sz w:val="24"/>
          <w:szCs w:val="24"/>
          <w:lang w:eastAsia="fr-FR"/>
        </w:rPr>
        <w:t>icts et 9.965 Km2</w:t>
      </w:r>
      <w:r w:rsidR="00957870" w:rsidRPr="002D1740">
        <w:rPr>
          <w:rFonts w:ascii="Times New Roman" w:hAnsi="Times New Roman" w:cs="Times New Roman"/>
          <w:color w:val="000000" w:themeColor="text1"/>
          <w:sz w:val="24"/>
          <w:szCs w:val="24"/>
          <w:lang w:eastAsia="fr-FR"/>
        </w:rPr>
        <w:t xml:space="preserve"> ou la sécurité des citoyens est la préoccupation principale des Autorités, mais vous devez prendre certaines dispositions pour garantir votre propre sécurité. Il s’agit :</w:t>
      </w:r>
    </w:p>
    <w:p w:rsidR="00BB1476" w:rsidRPr="002D1740" w:rsidRDefault="00BB1476" w:rsidP="00E65E8A">
      <w:pPr>
        <w:spacing w:after="0" w:line="240" w:lineRule="auto"/>
        <w:contextualSpacing/>
        <w:jc w:val="both"/>
        <w:rPr>
          <w:rFonts w:ascii="Times New Roman" w:hAnsi="Times New Roman" w:cs="Times New Roman"/>
          <w:color w:val="000000" w:themeColor="text1"/>
          <w:sz w:val="24"/>
          <w:szCs w:val="24"/>
          <w:lang w:eastAsia="fr-FR"/>
        </w:rPr>
      </w:pPr>
    </w:p>
    <w:p w:rsidR="00957870" w:rsidRPr="002D1740" w:rsidRDefault="00957870" w:rsidP="00E65E8A">
      <w:pPr>
        <w:pStyle w:val="Paragraphedeliste"/>
        <w:numPr>
          <w:ilvl w:val="0"/>
          <w:numId w:val="8"/>
        </w:numPr>
        <w:spacing w:after="0" w:line="240" w:lineRule="auto"/>
        <w:jc w:val="both"/>
        <w:rPr>
          <w:rFonts w:ascii="Times New Roman" w:hAnsi="Times New Roman" w:cs="Times New Roman"/>
          <w:color w:val="000000" w:themeColor="text1"/>
          <w:sz w:val="24"/>
          <w:szCs w:val="24"/>
          <w:lang w:eastAsia="fr-FR"/>
        </w:rPr>
      </w:pPr>
      <w:r w:rsidRPr="002D1740">
        <w:rPr>
          <w:rFonts w:ascii="Times New Roman" w:hAnsi="Times New Roman" w:cs="Times New Roman"/>
          <w:color w:val="000000" w:themeColor="text1"/>
          <w:sz w:val="24"/>
          <w:szCs w:val="24"/>
          <w:lang w:eastAsia="fr-FR"/>
        </w:rPr>
        <w:t>Evitez de se promener  seul pendant des heures tardives ;</w:t>
      </w:r>
    </w:p>
    <w:p w:rsidR="00957870" w:rsidRPr="002D1740" w:rsidRDefault="00957870" w:rsidP="00E65E8A">
      <w:pPr>
        <w:pStyle w:val="Paragraphedeliste"/>
        <w:numPr>
          <w:ilvl w:val="0"/>
          <w:numId w:val="8"/>
        </w:numPr>
        <w:spacing w:after="0" w:line="240" w:lineRule="auto"/>
        <w:jc w:val="both"/>
        <w:rPr>
          <w:rFonts w:ascii="Times New Roman" w:hAnsi="Times New Roman" w:cs="Times New Roman"/>
          <w:color w:val="000000" w:themeColor="text1"/>
          <w:sz w:val="24"/>
          <w:szCs w:val="24"/>
          <w:lang w:eastAsia="fr-FR"/>
        </w:rPr>
      </w:pPr>
      <w:r w:rsidRPr="002D1740">
        <w:rPr>
          <w:rFonts w:ascii="Times New Roman" w:hAnsi="Times New Roman" w:cs="Times New Roman"/>
          <w:color w:val="000000" w:themeColor="text1"/>
          <w:sz w:val="24"/>
          <w:szCs w:val="24"/>
          <w:lang w:eastAsia="fr-FR"/>
        </w:rPr>
        <w:t>Evitez les milieux des prostitutions et des drogues ;</w:t>
      </w:r>
    </w:p>
    <w:p w:rsidR="00957870" w:rsidRPr="002D1740" w:rsidRDefault="00CF021B" w:rsidP="00E65E8A">
      <w:pPr>
        <w:pStyle w:val="Paragraphedeliste"/>
        <w:numPr>
          <w:ilvl w:val="0"/>
          <w:numId w:val="8"/>
        </w:numPr>
        <w:spacing w:after="0" w:line="240" w:lineRule="auto"/>
        <w:jc w:val="both"/>
        <w:rPr>
          <w:rFonts w:ascii="Times New Roman" w:hAnsi="Times New Roman" w:cs="Times New Roman"/>
          <w:color w:val="000000" w:themeColor="text1"/>
          <w:sz w:val="24"/>
          <w:szCs w:val="24"/>
          <w:lang w:eastAsia="fr-FR"/>
        </w:rPr>
      </w:pPr>
      <w:r w:rsidRPr="002D1740">
        <w:rPr>
          <w:rFonts w:ascii="Times New Roman" w:hAnsi="Times New Roman" w:cs="Times New Roman"/>
          <w:color w:val="000000" w:themeColor="text1"/>
          <w:sz w:val="24"/>
          <w:szCs w:val="24"/>
          <w:lang w:eastAsia="fr-FR"/>
        </w:rPr>
        <w:t xml:space="preserve">Evitez d’exhiber </w:t>
      </w:r>
      <w:r w:rsidR="00957870" w:rsidRPr="002D1740">
        <w:rPr>
          <w:rFonts w:ascii="Times New Roman" w:hAnsi="Times New Roman" w:cs="Times New Roman"/>
          <w:color w:val="000000" w:themeColor="text1"/>
          <w:sz w:val="24"/>
          <w:szCs w:val="24"/>
          <w:lang w:eastAsia="fr-FR"/>
        </w:rPr>
        <w:t>les signes extérieurs de la richesse en vue et la présence des tous ;</w:t>
      </w:r>
    </w:p>
    <w:p w:rsidR="00957870" w:rsidRPr="002D1740" w:rsidRDefault="00CF021B" w:rsidP="00E65E8A">
      <w:pPr>
        <w:pStyle w:val="Paragraphedeliste"/>
        <w:numPr>
          <w:ilvl w:val="0"/>
          <w:numId w:val="8"/>
        </w:numPr>
        <w:spacing w:after="0" w:line="240" w:lineRule="auto"/>
        <w:jc w:val="both"/>
        <w:rPr>
          <w:rFonts w:ascii="Times New Roman" w:hAnsi="Times New Roman" w:cs="Times New Roman"/>
          <w:color w:val="000000" w:themeColor="text1"/>
          <w:sz w:val="24"/>
          <w:szCs w:val="24"/>
          <w:lang w:eastAsia="fr-FR"/>
        </w:rPr>
      </w:pPr>
      <w:r w:rsidRPr="002D1740">
        <w:rPr>
          <w:rFonts w:ascii="Times New Roman" w:hAnsi="Times New Roman" w:cs="Times New Roman"/>
          <w:color w:val="000000" w:themeColor="text1"/>
          <w:sz w:val="24"/>
          <w:szCs w:val="24"/>
          <w:lang w:eastAsia="fr-FR"/>
        </w:rPr>
        <w:t xml:space="preserve">Se porter à Kinshasa </w:t>
      </w:r>
      <w:r w:rsidR="00957870" w:rsidRPr="002D1740">
        <w:rPr>
          <w:rFonts w:ascii="Times New Roman" w:hAnsi="Times New Roman" w:cs="Times New Roman"/>
          <w:color w:val="000000" w:themeColor="text1"/>
          <w:sz w:val="24"/>
          <w:szCs w:val="24"/>
          <w:lang w:eastAsia="fr-FR"/>
        </w:rPr>
        <w:t xml:space="preserve"> comme un</w:t>
      </w:r>
      <w:r w:rsidR="002B1F40" w:rsidRPr="002D1740">
        <w:rPr>
          <w:rFonts w:ascii="Times New Roman" w:hAnsi="Times New Roman" w:cs="Times New Roman"/>
          <w:color w:val="000000" w:themeColor="text1"/>
          <w:sz w:val="24"/>
          <w:szCs w:val="24"/>
          <w:lang w:eastAsia="fr-FR"/>
        </w:rPr>
        <w:t xml:space="preserve"> très bon citoyen et citoyenne ;</w:t>
      </w:r>
    </w:p>
    <w:p w:rsidR="00957870" w:rsidRPr="002D1740" w:rsidRDefault="00957870" w:rsidP="00E65E8A">
      <w:pPr>
        <w:pStyle w:val="Paragraphedeliste"/>
        <w:numPr>
          <w:ilvl w:val="0"/>
          <w:numId w:val="8"/>
        </w:numPr>
        <w:spacing w:after="0" w:line="240" w:lineRule="auto"/>
        <w:jc w:val="both"/>
        <w:rPr>
          <w:rFonts w:ascii="Times New Roman" w:hAnsi="Times New Roman" w:cs="Times New Roman"/>
          <w:color w:val="000000" w:themeColor="text1"/>
          <w:sz w:val="24"/>
          <w:szCs w:val="24"/>
          <w:lang w:eastAsia="fr-FR"/>
        </w:rPr>
      </w:pPr>
      <w:r w:rsidRPr="002D1740">
        <w:rPr>
          <w:rFonts w:ascii="Times New Roman" w:hAnsi="Times New Roman" w:cs="Times New Roman"/>
          <w:color w:val="000000" w:themeColor="text1"/>
          <w:sz w:val="24"/>
          <w:szCs w:val="24"/>
          <w:lang w:eastAsia="fr-FR"/>
        </w:rPr>
        <w:t>Le transpo</w:t>
      </w:r>
      <w:r w:rsidR="002B1F40" w:rsidRPr="002D1740">
        <w:rPr>
          <w:rFonts w:ascii="Times New Roman" w:hAnsi="Times New Roman" w:cs="Times New Roman"/>
          <w:color w:val="000000" w:themeColor="text1"/>
          <w:sz w:val="24"/>
          <w:szCs w:val="24"/>
          <w:lang w:eastAsia="fr-FR"/>
        </w:rPr>
        <w:t>rt local</w:t>
      </w:r>
      <w:r w:rsidR="00CF021B" w:rsidRPr="002D1740">
        <w:rPr>
          <w:rFonts w:ascii="Times New Roman" w:hAnsi="Times New Roman" w:cs="Times New Roman"/>
          <w:color w:val="000000" w:themeColor="text1"/>
          <w:sz w:val="24"/>
          <w:szCs w:val="24"/>
          <w:lang w:eastAsia="fr-FR"/>
        </w:rPr>
        <w:t xml:space="preserve"> par Taxi à Kinshasa </w:t>
      </w:r>
      <w:r w:rsidR="000039A4" w:rsidRPr="002D1740">
        <w:rPr>
          <w:rFonts w:ascii="Times New Roman" w:hAnsi="Times New Roman" w:cs="Times New Roman"/>
          <w:color w:val="000000" w:themeColor="text1"/>
          <w:sz w:val="24"/>
          <w:szCs w:val="24"/>
          <w:lang w:eastAsia="fr-FR"/>
        </w:rPr>
        <w:t>(</w:t>
      </w:r>
      <w:r w:rsidR="00E85CB4" w:rsidRPr="002D1740">
        <w:rPr>
          <w:rFonts w:ascii="Times New Roman" w:hAnsi="Times New Roman" w:cs="Times New Roman"/>
          <w:color w:val="000000" w:themeColor="text1"/>
          <w:sz w:val="24"/>
          <w:szCs w:val="24"/>
          <w:lang w:eastAsia="fr-FR"/>
        </w:rPr>
        <w:t xml:space="preserve">voiture jaune avec le numéro urbain) </w:t>
      </w:r>
      <w:r w:rsidR="00CF021B" w:rsidRPr="002D1740">
        <w:rPr>
          <w:rFonts w:ascii="Times New Roman" w:hAnsi="Times New Roman" w:cs="Times New Roman"/>
          <w:color w:val="000000" w:themeColor="text1"/>
          <w:sz w:val="24"/>
          <w:szCs w:val="24"/>
          <w:lang w:eastAsia="fr-FR"/>
        </w:rPr>
        <w:t xml:space="preserve"> est d’ 1 Dollars Us</w:t>
      </w:r>
      <w:r w:rsidR="002B1F40" w:rsidRPr="002D1740">
        <w:rPr>
          <w:rFonts w:ascii="Times New Roman" w:hAnsi="Times New Roman" w:cs="Times New Roman"/>
          <w:color w:val="000000" w:themeColor="text1"/>
          <w:sz w:val="24"/>
          <w:szCs w:val="24"/>
          <w:lang w:eastAsia="fr-FR"/>
        </w:rPr>
        <w:t> ;</w:t>
      </w:r>
    </w:p>
    <w:p w:rsidR="00957870" w:rsidRPr="002D1740" w:rsidRDefault="00957870" w:rsidP="00E65E8A">
      <w:pPr>
        <w:pStyle w:val="Paragraphedeliste"/>
        <w:numPr>
          <w:ilvl w:val="0"/>
          <w:numId w:val="8"/>
        </w:numPr>
        <w:spacing w:after="0" w:line="240" w:lineRule="auto"/>
        <w:jc w:val="both"/>
        <w:rPr>
          <w:rFonts w:ascii="Times New Roman" w:hAnsi="Times New Roman" w:cs="Times New Roman"/>
          <w:color w:val="000000" w:themeColor="text1"/>
          <w:sz w:val="24"/>
          <w:szCs w:val="24"/>
          <w:lang w:eastAsia="fr-FR"/>
        </w:rPr>
      </w:pPr>
      <w:r w:rsidRPr="002D1740">
        <w:rPr>
          <w:rFonts w:ascii="Times New Roman" w:hAnsi="Times New Roman" w:cs="Times New Roman"/>
          <w:color w:val="000000" w:themeColor="text1"/>
          <w:sz w:val="24"/>
          <w:szCs w:val="24"/>
          <w:lang w:eastAsia="fr-FR"/>
        </w:rPr>
        <w:t>Un très bon plan dans un resta</w:t>
      </w:r>
      <w:r w:rsidR="00CF021B" w:rsidRPr="002D1740">
        <w:rPr>
          <w:rFonts w:ascii="Times New Roman" w:hAnsi="Times New Roman" w:cs="Times New Roman"/>
          <w:color w:val="000000" w:themeColor="text1"/>
          <w:sz w:val="24"/>
          <w:szCs w:val="24"/>
          <w:lang w:eastAsia="fr-FR"/>
        </w:rPr>
        <w:t xml:space="preserve">urant populaire est de 3 à 5 Dollars </w:t>
      </w:r>
      <w:r w:rsidR="002B1F40" w:rsidRPr="002D1740">
        <w:rPr>
          <w:rFonts w:ascii="Times New Roman" w:hAnsi="Times New Roman" w:cs="Times New Roman"/>
          <w:color w:val="000000" w:themeColor="text1"/>
          <w:sz w:val="24"/>
          <w:szCs w:val="24"/>
          <w:lang w:eastAsia="fr-FR"/>
        </w:rPr>
        <w:t>Us ;</w:t>
      </w:r>
    </w:p>
    <w:p w:rsidR="00957870" w:rsidRPr="002D1740" w:rsidRDefault="00957870" w:rsidP="00E65E8A">
      <w:pPr>
        <w:pStyle w:val="Paragraphedeliste"/>
        <w:numPr>
          <w:ilvl w:val="0"/>
          <w:numId w:val="8"/>
        </w:numPr>
        <w:spacing w:after="0" w:line="240" w:lineRule="auto"/>
        <w:jc w:val="both"/>
        <w:rPr>
          <w:rFonts w:ascii="Times New Roman" w:hAnsi="Times New Roman" w:cs="Times New Roman"/>
          <w:color w:val="000000" w:themeColor="text1"/>
          <w:sz w:val="24"/>
          <w:szCs w:val="24"/>
          <w:lang w:eastAsia="fr-FR"/>
        </w:rPr>
      </w:pPr>
      <w:r w:rsidRPr="002D1740">
        <w:rPr>
          <w:rFonts w:ascii="Times New Roman" w:hAnsi="Times New Roman" w:cs="Times New Roman"/>
          <w:color w:val="000000" w:themeColor="text1"/>
          <w:sz w:val="24"/>
          <w:szCs w:val="24"/>
          <w:lang w:eastAsia="fr-FR"/>
        </w:rPr>
        <w:t>Jetez vos déchets dans les poubelles publiques svp</w:t>
      </w:r>
      <w:r w:rsidR="00BB1476" w:rsidRPr="002D1740">
        <w:rPr>
          <w:rFonts w:ascii="Times New Roman" w:hAnsi="Times New Roman" w:cs="Times New Roman"/>
          <w:color w:val="000000" w:themeColor="text1"/>
          <w:sz w:val="24"/>
          <w:szCs w:val="24"/>
          <w:lang w:eastAsia="fr-FR"/>
        </w:rPr>
        <w:t>.</w:t>
      </w:r>
    </w:p>
    <w:p w:rsidR="00627980" w:rsidRPr="002D1740" w:rsidRDefault="00627980" w:rsidP="00E65E8A">
      <w:pPr>
        <w:spacing w:after="0" w:line="240" w:lineRule="auto"/>
        <w:contextualSpacing/>
        <w:jc w:val="both"/>
        <w:rPr>
          <w:rFonts w:ascii="Times New Roman" w:hAnsi="Times New Roman" w:cs="Times New Roman"/>
          <w:color w:val="000000" w:themeColor="text1"/>
          <w:sz w:val="24"/>
          <w:szCs w:val="24"/>
          <w:lang w:eastAsia="fr-FR"/>
        </w:rPr>
      </w:pPr>
    </w:p>
    <w:p w:rsidR="00045CE3" w:rsidRPr="002D1740" w:rsidRDefault="00671DD9" w:rsidP="00E65E8A">
      <w:pPr>
        <w:spacing w:after="0" w:line="240" w:lineRule="auto"/>
        <w:outlineLvl w:val="1"/>
        <w:rPr>
          <w:rFonts w:ascii="Times New Roman" w:eastAsia="Times New Roman" w:hAnsi="Times New Roman" w:cs="Times New Roman"/>
          <w:b/>
          <w:sz w:val="24"/>
          <w:szCs w:val="24"/>
          <w:lang w:eastAsia="fr-FR"/>
        </w:rPr>
      </w:pPr>
      <w:r w:rsidRPr="002D1740">
        <w:rPr>
          <w:rFonts w:ascii="Times New Roman" w:eastAsia="Times New Roman" w:hAnsi="Times New Roman" w:cs="Times New Roman"/>
          <w:b/>
          <w:sz w:val="24"/>
          <w:szCs w:val="24"/>
          <w:lang w:eastAsia="fr-FR"/>
        </w:rPr>
        <w:t xml:space="preserve">Votre voyage à Kinshasa-Malebo </w:t>
      </w:r>
    </w:p>
    <w:p w:rsidR="002B1F40" w:rsidRPr="002D1740" w:rsidRDefault="002B1F40" w:rsidP="00E65E8A">
      <w:pPr>
        <w:spacing w:after="0" w:line="240" w:lineRule="auto"/>
        <w:contextualSpacing/>
        <w:jc w:val="both"/>
        <w:rPr>
          <w:rFonts w:ascii="Times New Roman" w:hAnsi="Times New Roman" w:cs="Times New Roman"/>
          <w:color w:val="000000" w:themeColor="text1"/>
          <w:sz w:val="24"/>
          <w:szCs w:val="24"/>
          <w:lang w:eastAsia="fr-FR"/>
        </w:rPr>
      </w:pPr>
    </w:p>
    <w:p w:rsidR="002B1F40" w:rsidRPr="002D1740" w:rsidRDefault="00045CE3" w:rsidP="00E65E8A">
      <w:pPr>
        <w:spacing w:after="0" w:line="240" w:lineRule="auto"/>
        <w:jc w:val="both"/>
        <w:rPr>
          <w:rFonts w:ascii="Times New Roman" w:eastAsia="Times New Roman" w:hAnsi="Times New Roman" w:cs="Times New Roman"/>
          <w:sz w:val="24"/>
          <w:szCs w:val="24"/>
          <w:lang w:eastAsia="fr-FR"/>
        </w:rPr>
      </w:pPr>
      <w:r w:rsidRPr="002D1740">
        <w:rPr>
          <w:rFonts w:ascii="Times New Roman" w:eastAsia="Times New Roman" w:hAnsi="Times New Roman" w:cs="Times New Roman"/>
          <w:sz w:val="24"/>
          <w:szCs w:val="24"/>
          <w:lang w:eastAsia="fr-FR"/>
        </w:rPr>
        <w:t xml:space="preserve">Pour le moment, il y a  de vols directs vers Kinshasa </w:t>
      </w:r>
      <w:r w:rsidR="004A2C53" w:rsidRPr="002D1740">
        <w:rPr>
          <w:rFonts w:ascii="Times New Roman" w:eastAsia="Times New Roman" w:hAnsi="Times New Roman" w:cs="Times New Roman"/>
          <w:sz w:val="24"/>
          <w:szCs w:val="24"/>
          <w:lang w:eastAsia="fr-FR"/>
        </w:rPr>
        <w:t xml:space="preserve"> et Brazzaville </w:t>
      </w:r>
      <w:r w:rsidRPr="002D1740">
        <w:rPr>
          <w:rFonts w:ascii="Times New Roman" w:eastAsia="Times New Roman" w:hAnsi="Times New Roman" w:cs="Times New Roman"/>
          <w:sz w:val="24"/>
          <w:szCs w:val="24"/>
          <w:lang w:eastAsia="fr-FR"/>
        </w:rPr>
        <w:t xml:space="preserve">  en destination des tous les pays de l’Afrique Centrale.</w:t>
      </w:r>
      <w:r w:rsidR="004A2C53" w:rsidRPr="002D1740">
        <w:rPr>
          <w:rFonts w:ascii="Times New Roman" w:eastAsia="Times New Roman" w:hAnsi="Times New Roman" w:cs="Times New Roman"/>
          <w:sz w:val="24"/>
          <w:szCs w:val="24"/>
          <w:lang w:eastAsia="fr-FR"/>
        </w:rPr>
        <w:t xml:space="preserve"> Entre Brazzaville-Kinshasa</w:t>
      </w:r>
      <w:r w:rsidRPr="002D1740">
        <w:rPr>
          <w:rFonts w:ascii="Times New Roman" w:eastAsia="Times New Roman" w:hAnsi="Times New Roman" w:cs="Times New Roman"/>
          <w:sz w:val="24"/>
          <w:szCs w:val="24"/>
          <w:lang w:eastAsia="fr-FR"/>
        </w:rPr>
        <w:t>, vous traverse le fleuve Congo par Beach Brazzaville</w:t>
      </w:r>
      <w:r w:rsidR="002B1F40" w:rsidRPr="002D1740">
        <w:rPr>
          <w:rFonts w:ascii="Times New Roman" w:eastAsia="Times New Roman" w:hAnsi="Times New Roman" w:cs="Times New Roman"/>
          <w:sz w:val="24"/>
          <w:szCs w:val="24"/>
          <w:lang w:eastAsia="fr-FR"/>
        </w:rPr>
        <w:t>.</w:t>
      </w:r>
    </w:p>
    <w:p w:rsidR="00045CE3" w:rsidRPr="002D1740" w:rsidRDefault="00045CE3" w:rsidP="00E65E8A">
      <w:pPr>
        <w:spacing w:after="0" w:line="240" w:lineRule="auto"/>
        <w:contextualSpacing/>
        <w:jc w:val="both"/>
        <w:rPr>
          <w:rFonts w:ascii="Times New Roman" w:hAnsi="Times New Roman" w:cs="Times New Roman"/>
          <w:color w:val="000000" w:themeColor="text1"/>
          <w:sz w:val="24"/>
          <w:szCs w:val="24"/>
          <w:lang w:eastAsia="fr-FR"/>
        </w:rPr>
      </w:pPr>
      <w:r w:rsidRPr="002D1740">
        <w:rPr>
          <w:rFonts w:ascii="Times New Roman" w:hAnsi="Times New Roman" w:cs="Times New Roman"/>
          <w:color w:val="000000" w:themeColor="text1"/>
          <w:sz w:val="24"/>
          <w:szCs w:val="24"/>
          <w:lang w:eastAsia="fr-FR"/>
        </w:rPr>
        <w:t xml:space="preserve"> </w:t>
      </w:r>
    </w:p>
    <w:p w:rsidR="00045CE3" w:rsidRPr="002D1740" w:rsidRDefault="00045CE3" w:rsidP="00E65E8A">
      <w:pPr>
        <w:spacing w:after="0" w:line="240" w:lineRule="auto"/>
        <w:jc w:val="both"/>
        <w:rPr>
          <w:rFonts w:ascii="Times New Roman" w:eastAsia="Times New Roman" w:hAnsi="Times New Roman" w:cs="Times New Roman"/>
          <w:sz w:val="24"/>
          <w:szCs w:val="24"/>
          <w:lang w:eastAsia="fr-FR"/>
        </w:rPr>
      </w:pPr>
      <w:r w:rsidRPr="002D1740">
        <w:rPr>
          <w:rFonts w:ascii="Times New Roman" w:eastAsia="Times New Roman" w:hAnsi="Times New Roman" w:cs="Times New Roman"/>
          <w:sz w:val="24"/>
          <w:szCs w:val="24"/>
          <w:lang w:eastAsia="fr-FR"/>
        </w:rPr>
        <w:t xml:space="preserve"> Les voyageurs doivent présenter une le</w:t>
      </w:r>
      <w:r w:rsidR="002B1F40" w:rsidRPr="002D1740">
        <w:rPr>
          <w:rFonts w:ascii="Times New Roman" w:eastAsia="Times New Roman" w:hAnsi="Times New Roman" w:cs="Times New Roman"/>
          <w:sz w:val="24"/>
          <w:szCs w:val="24"/>
          <w:lang w:eastAsia="fr-FR"/>
        </w:rPr>
        <w:t>ttre d’invitation officielle de</w:t>
      </w:r>
      <w:r w:rsidRPr="002D1740">
        <w:rPr>
          <w:rFonts w:ascii="Times New Roman" w:eastAsia="Times New Roman" w:hAnsi="Times New Roman" w:cs="Times New Roman"/>
          <w:sz w:val="24"/>
          <w:szCs w:val="24"/>
          <w:lang w:eastAsia="fr-FR"/>
        </w:rPr>
        <w:t xml:space="preserve"> l’Institut </w:t>
      </w:r>
      <w:r w:rsidR="000039A4" w:rsidRPr="002D1740">
        <w:rPr>
          <w:rFonts w:ascii="Times New Roman" w:eastAsia="Times New Roman" w:hAnsi="Times New Roman" w:cs="Times New Roman"/>
          <w:sz w:val="24"/>
          <w:szCs w:val="24"/>
          <w:lang w:eastAsia="fr-FR"/>
        </w:rPr>
        <w:t>du Travail d’Afrique Centrale (</w:t>
      </w:r>
      <w:r w:rsidRPr="002D1740">
        <w:rPr>
          <w:rFonts w:ascii="Times New Roman" w:eastAsia="Times New Roman" w:hAnsi="Times New Roman" w:cs="Times New Roman"/>
          <w:sz w:val="24"/>
          <w:szCs w:val="24"/>
          <w:lang w:eastAsia="fr-FR"/>
        </w:rPr>
        <w:t xml:space="preserve">ITAC)  lors de la demande de visa. L’invitation officielle sera envoyée seulement aux participants qui seront en ordre de payement des  frais de participation. Veuillez vérifier les exigences en matière de visa </w:t>
      </w:r>
      <w:r w:rsidR="002B1F40" w:rsidRPr="002D1740">
        <w:rPr>
          <w:rFonts w:ascii="Times New Roman" w:eastAsia="Times New Roman" w:hAnsi="Times New Roman" w:cs="Times New Roman"/>
          <w:sz w:val="24"/>
          <w:szCs w:val="24"/>
          <w:lang w:eastAsia="fr-FR"/>
        </w:rPr>
        <w:t>auprès l’ambassade</w:t>
      </w:r>
      <w:r w:rsidRPr="002D1740">
        <w:rPr>
          <w:rFonts w:ascii="Times New Roman" w:eastAsia="Times New Roman" w:hAnsi="Times New Roman" w:cs="Times New Roman"/>
          <w:sz w:val="24"/>
          <w:szCs w:val="24"/>
          <w:lang w:eastAsia="fr-FR"/>
        </w:rPr>
        <w:t xml:space="preserve"> de la RDC  de votre pays de résidence.</w:t>
      </w:r>
    </w:p>
    <w:p w:rsidR="002B1F40" w:rsidRPr="002D1740" w:rsidRDefault="002B1F40" w:rsidP="00E65E8A">
      <w:pPr>
        <w:spacing w:after="0" w:line="240" w:lineRule="auto"/>
        <w:contextualSpacing/>
        <w:jc w:val="both"/>
        <w:rPr>
          <w:rFonts w:ascii="Times New Roman" w:hAnsi="Times New Roman" w:cs="Times New Roman"/>
          <w:color w:val="000000" w:themeColor="text1"/>
          <w:sz w:val="24"/>
          <w:szCs w:val="24"/>
          <w:lang w:eastAsia="fr-FR"/>
        </w:rPr>
      </w:pPr>
    </w:p>
    <w:p w:rsidR="00045CE3" w:rsidRPr="002D1740" w:rsidRDefault="00045CE3" w:rsidP="00E65E8A">
      <w:pPr>
        <w:spacing w:after="0" w:line="240" w:lineRule="auto"/>
        <w:jc w:val="both"/>
        <w:rPr>
          <w:rFonts w:ascii="Times New Roman" w:eastAsia="Times New Roman" w:hAnsi="Times New Roman" w:cs="Times New Roman"/>
          <w:sz w:val="24"/>
          <w:szCs w:val="24"/>
          <w:lang w:eastAsia="fr-FR"/>
        </w:rPr>
      </w:pPr>
      <w:r w:rsidRPr="002D1740">
        <w:rPr>
          <w:rFonts w:ascii="Times New Roman" w:eastAsia="Times New Roman" w:hAnsi="Times New Roman" w:cs="Times New Roman"/>
          <w:sz w:val="24"/>
          <w:szCs w:val="24"/>
          <w:lang w:eastAsia="fr-FR"/>
        </w:rPr>
        <w:t>Les mises à jour sur les tests Covid</w:t>
      </w:r>
      <w:r w:rsidR="00671DD9" w:rsidRPr="002D1740">
        <w:rPr>
          <w:rFonts w:ascii="Times New Roman" w:eastAsia="Times New Roman" w:hAnsi="Times New Roman" w:cs="Times New Roman"/>
          <w:sz w:val="24"/>
          <w:szCs w:val="24"/>
          <w:lang w:eastAsia="fr-FR"/>
        </w:rPr>
        <w:t xml:space="preserve">-19 </w:t>
      </w:r>
      <w:r w:rsidRPr="002D1740">
        <w:rPr>
          <w:rFonts w:ascii="Times New Roman" w:eastAsia="Times New Roman" w:hAnsi="Times New Roman" w:cs="Times New Roman"/>
          <w:sz w:val="24"/>
          <w:szCs w:val="24"/>
          <w:lang w:eastAsia="fr-FR"/>
        </w:rPr>
        <w:t xml:space="preserve"> et autres mesures Covid</w:t>
      </w:r>
      <w:r w:rsidR="00671DD9" w:rsidRPr="002D1740">
        <w:rPr>
          <w:rFonts w:ascii="Times New Roman" w:eastAsia="Times New Roman" w:hAnsi="Times New Roman" w:cs="Times New Roman"/>
          <w:sz w:val="24"/>
          <w:szCs w:val="24"/>
          <w:lang w:eastAsia="fr-FR"/>
        </w:rPr>
        <w:t>-19</w:t>
      </w:r>
      <w:r w:rsidRPr="002D1740">
        <w:rPr>
          <w:rFonts w:ascii="Times New Roman" w:eastAsia="Times New Roman" w:hAnsi="Times New Roman" w:cs="Times New Roman"/>
          <w:sz w:val="24"/>
          <w:szCs w:val="24"/>
          <w:lang w:eastAsia="fr-FR"/>
        </w:rPr>
        <w:t xml:space="preserve"> pour les vo</w:t>
      </w:r>
      <w:r w:rsidR="004A2C53" w:rsidRPr="002D1740">
        <w:rPr>
          <w:rFonts w:ascii="Times New Roman" w:eastAsia="Times New Roman" w:hAnsi="Times New Roman" w:cs="Times New Roman"/>
          <w:sz w:val="24"/>
          <w:szCs w:val="24"/>
          <w:lang w:eastAsia="fr-FR"/>
        </w:rPr>
        <w:t xml:space="preserve">yageurs peuvent être consultées à l’internet </w:t>
      </w:r>
      <w:r w:rsidRPr="002D1740">
        <w:rPr>
          <w:rFonts w:ascii="Times New Roman" w:eastAsia="Times New Roman" w:hAnsi="Times New Roman" w:cs="Times New Roman"/>
          <w:sz w:val="24"/>
          <w:szCs w:val="24"/>
          <w:lang w:eastAsia="fr-FR"/>
        </w:rPr>
        <w:t> ou sur les plateformes d’information de votre pays de résidence.</w:t>
      </w:r>
    </w:p>
    <w:p w:rsidR="002B1F40" w:rsidRPr="002D1740" w:rsidRDefault="002B1F40" w:rsidP="00E65E8A">
      <w:pPr>
        <w:spacing w:after="0" w:line="240" w:lineRule="auto"/>
        <w:contextualSpacing/>
        <w:jc w:val="both"/>
        <w:rPr>
          <w:rFonts w:ascii="Times New Roman" w:hAnsi="Times New Roman" w:cs="Times New Roman"/>
          <w:color w:val="000000" w:themeColor="text1"/>
          <w:sz w:val="24"/>
          <w:szCs w:val="24"/>
          <w:lang w:eastAsia="fr-FR"/>
        </w:rPr>
      </w:pPr>
    </w:p>
    <w:p w:rsidR="002B1F40" w:rsidRPr="002D1740" w:rsidRDefault="00045CE3" w:rsidP="00E65E8A">
      <w:pPr>
        <w:spacing w:after="0" w:line="240" w:lineRule="auto"/>
        <w:jc w:val="both"/>
        <w:rPr>
          <w:rFonts w:ascii="Times New Roman" w:eastAsia="Times New Roman" w:hAnsi="Times New Roman" w:cs="Times New Roman"/>
          <w:sz w:val="24"/>
          <w:szCs w:val="24"/>
          <w:lang w:eastAsia="fr-FR"/>
        </w:rPr>
      </w:pPr>
      <w:r w:rsidRPr="002D1740">
        <w:rPr>
          <w:rFonts w:ascii="Times New Roman" w:eastAsia="Times New Roman" w:hAnsi="Times New Roman" w:cs="Times New Roman"/>
          <w:sz w:val="24"/>
          <w:szCs w:val="24"/>
          <w:lang w:eastAsia="fr-FR"/>
        </w:rPr>
        <w:t>En cas d’escale avec nuit à Brazzaville, les transpo</w:t>
      </w:r>
      <w:r w:rsidR="002B1F40" w:rsidRPr="002D1740">
        <w:rPr>
          <w:rFonts w:ascii="Times New Roman" w:eastAsia="Times New Roman" w:hAnsi="Times New Roman" w:cs="Times New Roman"/>
          <w:sz w:val="24"/>
          <w:szCs w:val="24"/>
          <w:lang w:eastAsia="fr-FR"/>
        </w:rPr>
        <w:t>rts de et vers le Beach Ngobila</w:t>
      </w:r>
      <w:r w:rsidRPr="002D1740">
        <w:rPr>
          <w:rFonts w:ascii="Times New Roman" w:eastAsia="Times New Roman" w:hAnsi="Times New Roman" w:cs="Times New Roman"/>
          <w:sz w:val="24"/>
          <w:szCs w:val="24"/>
          <w:lang w:eastAsia="fr-FR"/>
        </w:rPr>
        <w:t xml:space="preserve"> seront organisés par le protocole de l’ITAC. Une personne de contact locale sera disponible. Le transport de Beach Brazzaville vers le Beach NGOBILA</w:t>
      </w:r>
      <w:r w:rsidR="004A2C53" w:rsidRPr="002D1740">
        <w:rPr>
          <w:rFonts w:ascii="Times New Roman" w:eastAsia="Times New Roman" w:hAnsi="Times New Roman" w:cs="Times New Roman"/>
          <w:sz w:val="24"/>
          <w:szCs w:val="24"/>
          <w:lang w:eastAsia="fr-FR"/>
        </w:rPr>
        <w:t xml:space="preserve"> </w:t>
      </w:r>
      <w:r w:rsidR="00671DD9" w:rsidRPr="002D1740">
        <w:rPr>
          <w:rFonts w:ascii="Times New Roman" w:eastAsia="Times New Roman" w:hAnsi="Times New Roman" w:cs="Times New Roman"/>
          <w:sz w:val="24"/>
          <w:szCs w:val="24"/>
          <w:lang w:eastAsia="fr-FR"/>
        </w:rPr>
        <w:t>(Kinshasa</w:t>
      </w:r>
      <w:r w:rsidR="004A2C53" w:rsidRPr="002D1740">
        <w:rPr>
          <w:rFonts w:ascii="Times New Roman" w:eastAsia="Times New Roman" w:hAnsi="Times New Roman" w:cs="Times New Roman"/>
          <w:sz w:val="24"/>
          <w:szCs w:val="24"/>
          <w:lang w:eastAsia="fr-FR"/>
        </w:rPr>
        <w:t>)</w:t>
      </w:r>
    </w:p>
    <w:p w:rsidR="00671DD9" w:rsidRPr="002D1740" w:rsidRDefault="004A2C53" w:rsidP="00E65E8A">
      <w:pPr>
        <w:spacing w:after="0" w:line="240" w:lineRule="auto"/>
        <w:contextualSpacing/>
        <w:jc w:val="both"/>
        <w:rPr>
          <w:rFonts w:ascii="Times New Roman" w:hAnsi="Times New Roman" w:cs="Times New Roman"/>
          <w:color w:val="000000" w:themeColor="text1"/>
          <w:sz w:val="24"/>
          <w:szCs w:val="24"/>
          <w:lang w:eastAsia="fr-FR"/>
        </w:rPr>
      </w:pPr>
      <w:r w:rsidRPr="002D1740">
        <w:rPr>
          <w:rFonts w:ascii="Times New Roman" w:hAnsi="Times New Roman" w:cs="Times New Roman"/>
          <w:color w:val="000000" w:themeColor="text1"/>
          <w:sz w:val="24"/>
          <w:szCs w:val="24"/>
          <w:lang w:eastAsia="fr-FR"/>
        </w:rPr>
        <w:t xml:space="preserve"> </w:t>
      </w:r>
      <w:r w:rsidR="00045CE3" w:rsidRPr="002D1740">
        <w:rPr>
          <w:rFonts w:ascii="Times New Roman" w:hAnsi="Times New Roman" w:cs="Times New Roman"/>
          <w:color w:val="000000" w:themeColor="text1"/>
          <w:sz w:val="24"/>
          <w:szCs w:val="24"/>
          <w:lang w:eastAsia="fr-FR"/>
        </w:rPr>
        <w:t xml:space="preserve">  </w:t>
      </w:r>
    </w:p>
    <w:p w:rsidR="0079119D" w:rsidRPr="002D1740" w:rsidRDefault="00045CE3" w:rsidP="00E65E8A">
      <w:pPr>
        <w:spacing w:after="0" w:line="240" w:lineRule="auto"/>
        <w:jc w:val="both"/>
        <w:rPr>
          <w:rFonts w:ascii="Times New Roman" w:eastAsia="Times New Roman" w:hAnsi="Times New Roman" w:cs="Times New Roman"/>
          <w:sz w:val="24"/>
          <w:szCs w:val="24"/>
          <w:lang w:eastAsia="fr-FR"/>
        </w:rPr>
      </w:pPr>
      <w:r w:rsidRPr="002D1740">
        <w:rPr>
          <w:rFonts w:ascii="Times New Roman" w:eastAsia="Times New Roman" w:hAnsi="Times New Roman" w:cs="Times New Roman"/>
          <w:sz w:val="24"/>
          <w:szCs w:val="24"/>
          <w:lang w:eastAsia="fr-FR"/>
        </w:rPr>
        <w:t xml:space="preserve">Les déjeuners et les rafraîchissements </w:t>
      </w:r>
      <w:r w:rsidR="00957870" w:rsidRPr="002D1740">
        <w:rPr>
          <w:rFonts w:ascii="Times New Roman" w:eastAsia="Times New Roman" w:hAnsi="Times New Roman" w:cs="Times New Roman"/>
          <w:sz w:val="24"/>
          <w:szCs w:val="24"/>
          <w:lang w:eastAsia="fr-FR"/>
        </w:rPr>
        <w:t xml:space="preserve">seront fournis pendant les </w:t>
      </w:r>
      <w:r w:rsidRPr="002D1740">
        <w:rPr>
          <w:rFonts w:ascii="Times New Roman" w:eastAsia="Times New Roman" w:hAnsi="Times New Roman" w:cs="Times New Roman"/>
          <w:sz w:val="24"/>
          <w:szCs w:val="24"/>
          <w:lang w:eastAsia="fr-FR"/>
        </w:rPr>
        <w:t xml:space="preserve"> 3 jours du Congrès. Les dépenses pour les dîners varient de 5 à  10  Dollars Us  dans  les restaurants Africains de la place. </w:t>
      </w:r>
      <w:r w:rsidR="00460A0A" w:rsidRPr="002D1740">
        <w:rPr>
          <w:rFonts w:ascii="Times New Roman" w:eastAsia="Times New Roman" w:hAnsi="Times New Roman" w:cs="Times New Roman"/>
          <w:sz w:val="24"/>
          <w:szCs w:val="24"/>
          <w:lang w:eastAsia="fr-FR"/>
        </w:rPr>
        <w:t>(</w:t>
      </w:r>
      <w:r w:rsidR="002B1F40" w:rsidRPr="002D1740">
        <w:rPr>
          <w:rFonts w:ascii="Times New Roman" w:eastAsia="Times New Roman" w:hAnsi="Times New Roman" w:cs="Times New Roman"/>
          <w:sz w:val="24"/>
          <w:szCs w:val="24"/>
          <w:lang w:eastAsia="fr-FR"/>
        </w:rPr>
        <w:t>Voir</w:t>
      </w:r>
      <w:r w:rsidRPr="002D1740">
        <w:rPr>
          <w:rFonts w:ascii="Times New Roman" w:eastAsia="Times New Roman" w:hAnsi="Times New Roman" w:cs="Times New Roman"/>
          <w:sz w:val="24"/>
          <w:szCs w:val="24"/>
          <w:lang w:eastAsia="fr-FR"/>
        </w:rPr>
        <w:t xml:space="preserve"> le restaurant ABDAR sur le BLV du 30 juin.</w:t>
      </w:r>
    </w:p>
    <w:p w:rsidR="002B1F40" w:rsidRPr="002D1740" w:rsidRDefault="002B1F40" w:rsidP="00E65E8A">
      <w:pPr>
        <w:spacing w:after="0" w:line="240" w:lineRule="auto"/>
        <w:contextualSpacing/>
        <w:jc w:val="both"/>
        <w:rPr>
          <w:rFonts w:ascii="Times New Roman" w:hAnsi="Times New Roman" w:cs="Times New Roman"/>
          <w:color w:val="000000" w:themeColor="text1"/>
          <w:sz w:val="24"/>
          <w:szCs w:val="24"/>
          <w:lang w:eastAsia="fr-FR"/>
        </w:rPr>
      </w:pPr>
    </w:p>
    <w:p w:rsidR="002B1F40" w:rsidRPr="002D1740" w:rsidRDefault="00045CE3" w:rsidP="00E65E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color w:val="000000" w:themeColor="text1"/>
          <w:sz w:val="24"/>
          <w:szCs w:val="24"/>
        </w:rPr>
      </w:pPr>
      <w:r w:rsidRPr="002D1740">
        <w:rPr>
          <w:rFonts w:ascii="Times New Roman" w:hAnsi="Times New Roman" w:cs="Times New Roman"/>
          <w:b/>
          <w:color w:val="000000" w:themeColor="text1"/>
          <w:sz w:val="24"/>
          <w:szCs w:val="24"/>
        </w:rPr>
        <w:t>Vaccination</w:t>
      </w:r>
    </w:p>
    <w:p w:rsidR="00045CE3" w:rsidRPr="002D1740" w:rsidRDefault="00045CE3" w:rsidP="00E65E8A">
      <w:pPr>
        <w:spacing w:after="0" w:line="240" w:lineRule="auto"/>
        <w:contextualSpacing/>
        <w:jc w:val="both"/>
        <w:rPr>
          <w:rFonts w:ascii="Times New Roman" w:hAnsi="Times New Roman" w:cs="Times New Roman"/>
          <w:color w:val="000000" w:themeColor="text1"/>
          <w:sz w:val="24"/>
          <w:szCs w:val="24"/>
          <w:lang w:eastAsia="fr-FR"/>
        </w:rPr>
      </w:pPr>
      <w:r w:rsidRPr="002D1740">
        <w:rPr>
          <w:rFonts w:ascii="Times New Roman" w:hAnsi="Times New Roman" w:cs="Times New Roman"/>
          <w:color w:val="000000" w:themeColor="text1"/>
          <w:sz w:val="24"/>
          <w:szCs w:val="24"/>
          <w:lang w:eastAsia="fr-FR"/>
        </w:rPr>
        <w:tab/>
      </w:r>
    </w:p>
    <w:p w:rsidR="00045CE3" w:rsidRPr="002D1740" w:rsidRDefault="00045CE3" w:rsidP="00E65E8A">
      <w:pPr>
        <w:spacing w:after="0" w:line="240" w:lineRule="auto"/>
        <w:jc w:val="both"/>
        <w:rPr>
          <w:rFonts w:ascii="Times New Roman" w:eastAsia="Times New Roman" w:hAnsi="Times New Roman" w:cs="Times New Roman"/>
          <w:sz w:val="24"/>
          <w:szCs w:val="24"/>
          <w:lang w:eastAsia="fr-FR"/>
        </w:rPr>
      </w:pPr>
      <w:r w:rsidRPr="002D1740">
        <w:rPr>
          <w:rFonts w:ascii="Times New Roman" w:eastAsia="Times New Roman" w:hAnsi="Times New Roman" w:cs="Times New Roman"/>
          <w:sz w:val="24"/>
          <w:szCs w:val="24"/>
          <w:lang w:eastAsia="fr-FR"/>
        </w:rPr>
        <w:t>Pour les participants venant de l’étranger, une pré-vaccination contre la fièvre jaune est obligatoire, sinon l’entrée dans le pays vous sera refusée. La vaccination doit être effectuée dans un centre agréé (hôpital, centre de médecine tropicale) autorisé à fournir le vaccin et à délivrer le carnet international de vaccination. Celui-ci doit être présenté aux autorités de contrôle sanitaire à l’aéroport, tant à l’entrée qu’à la sortie. Les vaccinations contre la fièvre typhoïde, le tétanos (associé à la polio et à la diphtérie), l’hépatite A et l’hépatite B ainsi que la méningite sont recommandées mais non obligatoires.</w:t>
      </w:r>
    </w:p>
    <w:p w:rsidR="0079119D" w:rsidRPr="002D1740" w:rsidRDefault="0079119D" w:rsidP="00E65E8A">
      <w:pPr>
        <w:spacing w:after="0" w:line="240" w:lineRule="auto"/>
        <w:jc w:val="both"/>
        <w:rPr>
          <w:rFonts w:ascii="Times New Roman" w:eastAsia="Times New Roman" w:hAnsi="Times New Roman" w:cs="Times New Roman"/>
          <w:sz w:val="24"/>
          <w:szCs w:val="24"/>
          <w:lang w:eastAsia="fr-FR"/>
        </w:rPr>
      </w:pPr>
    </w:p>
    <w:p w:rsidR="00627980" w:rsidRDefault="00045CE3" w:rsidP="00E65E8A">
      <w:pPr>
        <w:spacing w:after="0" w:line="240" w:lineRule="auto"/>
        <w:jc w:val="both"/>
        <w:rPr>
          <w:rFonts w:ascii="Times New Roman" w:eastAsia="Times New Roman" w:hAnsi="Times New Roman" w:cs="Times New Roman"/>
          <w:sz w:val="24"/>
          <w:szCs w:val="24"/>
          <w:lang w:eastAsia="fr-FR"/>
        </w:rPr>
      </w:pPr>
      <w:r w:rsidRPr="002D1740">
        <w:rPr>
          <w:rFonts w:ascii="Times New Roman" w:eastAsia="Times New Roman" w:hAnsi="Times New Roman" w:cs="Times New Roman"/>
          <w:sz w:val="24"/>
          <w:szCs w:val="24"/>
          <w:lang w:eastAsia="fr-FR"/>
        </w:rPr>
        <w:t>En l’absence de vaccin contre le paludisme, il est fortement recommandé aux voyageurs de prendre un traitement antipaludique avant, pendant et après leur séjour  à Kinshasa</w:t>
      </w:r>
      <w:proofErr w:type="gramStart"/>
      <w:r w:rsidRPr="002D1740">
        <w:rPr>
          <w:rFonts w:ascii="Times New Roman" w:eastAsia="Times New Roman" w:hAnsi="Times New Roman" w:cs="Times New Roman"/>
          <w:sz w:val="24"/>
          <w:szCs w:val="24"/>
          <w:lang w:eastAsia="fr-FR"/>
        </w:rPr>
        <w:t>..</w:t>
      </w:r>
      <w:proofErr w:type="gramEnd"/>
    </w:p>
    <w:p w:rsidR="002901B7" w:rsidRPr="002D1740" w:rsidRDefault="002901B7" w:rsidP="00E65E8A">
      <w:pPr>
        <w:spacing w:after="0" w:line="240" w:lineRule="auto"/>
        <w:jc w:val="both"/>
        <w:rPr>
          <w:rFonts w:ascii="Times New Roman" w:eastAsia="Times New Roman" w:hAnsi="Times New Roman" w:cs="Times New Roman"/>
          <w:sz w:val="24"/>
          <w:szCs w:val="24"/>
          <w:lang w:eastAsia="fr-FR"/>
        </w:rPr>
      </w:pPr>
    </w:p>
    <w:p w:rsidR="00BB1476" w:rsidRPr="002D1740" w:rsidRDefault="00BB1476" w:rsidP="00E65E8A">
      <w:pPr>
        <w:spacing w:after="0" w:line="240" w:lineRule="auto"/>
        <w:contextualSpacing/>
        <w:jc w:val="both"/>
        <w:rPr>
          <w:rFonts w:ascii="Times New Roman" w:hAnsi="Times New Roman" w:cs="Times New Roman"/>
          <w:color w:val="000000" w:themeColor="text1"/>
          <w:sz w:val="24"/>
          <w:szCs w:val="24"/>
          <w:lang w:eastAsia="fr-FR"/>
        </w:rPr>
      </w:pPr>
    </w:p>
    <w:p w:rsidR="00045CE3" w:rsidRPr="002D1740" w:rsidRDefault="00045CE3" w:rsidP="00E65E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color w:val="000000" w:themeColor="text1"/>
          <w:sz w:val="24"/>
          <w:szCs w:val="24"/>
        </w:rPr>
      </w:pPr>
      <w:r w:rsidRPr="002D1740">
        <w:rPr>
          <w:rFonts w:ascii="Times New Roman" w:hAnsi="Times New Roman" w:cs="Times New Roman"/>
          <w:b/>
          <w:color w:val="000000" w:themeColor="text1"/>
          <w:sz w:val="24"/>
          <w:szCs w:val="24"/>
        </w:rPr>
        <w:t>CONTACT.</w:t>
      </w:r>
    </w:p>
    <w:p w:rsidR="00BB1476" w:rsidRPr="002D1740" w:rsidRDefault="00BB1476" w:rsidP="00E65E8A">
      <w:pPr>
        <w:spacing w:after="0" w:line="240" w:lineRule="auto"/>
        <w:contextualSpacing/>
        <w:jc w:val="both"/>
        <w:rPr>
          <w:rFonts w:ascii="Times New Roman" w:hAnsi="Times New Roman" w:cs="Times New Roman"/>
          <w:color w:val="000000" w:themeColor="text1"/>
          <w:sz w:val="24"/>
          <w:szCs w:val="24"/>
          <w:lang w:eastAsia="fr-FR"/>
        </w:rPr>
      </w:pPr>
    </w:p>
    <w:p w:rsidR="00045CE3" w:rsidRPr="002D1740" w:rsidRDefault="00045CE3" w:rsidP="00E65E8A">
      <w:pPr>
        <w:spacing w:after="0" w:line="240" w:lineRule="auto"/>
        <w:contextualSpacing/>
        <w:jc w:val="both"/>
        <w:rPr>
          <w:rFonts w:ascii="Times New Roman" w:eastAsia="Times New Roman" w:hAnsi="Times New Roman" w:cs="Times New Roman"/>
          <w:b/>
          <w:bCs/>
          <w:color w:val="000000" w:themeColor="text1"/>
          <w:sz w:val="24"/>
          <w:szCs w:val="24"/>
          <w:lang w:eastAsia="fr-FR"/>
        </w:rPr>
      </w:pPr>
      <w:r w:rsidRPr="002D1740">
        <w:rPr>
          <w:rFonts w:ascii="Times New Roman" w:eastAsia="Times New Roman" w:hAnsi="Times New Roman" w:cs="Times New Roman"/>
          <w:b/>
          <w:color w:val="000000" w:themeColor="text1"/>
          <w:sz w:val="24"/>
          <w:szCs w:val="24"/>
          <w:lang w:eastAsia="fr-FR"/>
        </w:rPr>
        <w:t>Institut du Travail d’Afrique Centrale (ITAC)</w:t>
      </w:r>
    </w:p>
    <w:p w:rsidR="00045CE3" w:rsidRPr="002D1740" w:rsidRDefault="00045CE3" w:rsidP="00E65E8A">
      <w:pPr>
        <w:spacing w:after="0" w:line="240" w:lineRule="auto"/>
        <w:contextualSpacing/>
        <w:jc w:val="both"/>
        <w:rPr>
          <w:rFonts w:ascii="Times New Roman" w:hAnsi="Times New Roman" w:cs="Times New Roman"/>
          <w:b/>
          <w:color w:val="000000" w:themeColor="text1"/>
          <w:sz w:val="24"/>
          <w:szCs w:val="24"/>
          <w:lang w:eastAsia="fr-FR"/>
        </w:rPr>
      </w:pPr>
      <w:r w:rsidRPr="002D1740">
        <w:rPr>
          <w:rFonts w:ascii="Times New Roman" w:hAnsi="Times New Roman" w:cs="Times New Roman"/>
          <w:b/>
          <w:color w:val="000000" w:themeColor="text1"/>
          <w:sz w:val="24"/>
          <w:szCs w:val="24"/>
          <w:lang w:eastAsia="fr-FR"/>
        </w:rPr>
        <w:t>1</w:t>
      </w:r>
      <w:r w:rsidRPr="002D1740">
        <w:rPr>
          <w:rFonts w:ascii="Times New Roman" w:hAnsi="Times New Roman" w:cs="Times New Roman"/>
          <w:b/>
          <w:color w:val="000000" w:themeColor="text1"/>
          <w:sz w:val="24"/>
          <w:szCs w:val="24"/>
          <w:vertAlign w:val="superscript"/>
          <w:lang w:eastAsia="fr-FR"/>
        </w:rPr>
        <w:t>er</w:t>
      </w:r>
      <w:r w:rsidRPr="002D1740">
        <w:rPr>
          <w:rFonts w:ascii="Times New Roman" w:hAnsi="Times New Roman" w:cs="Times New Roman"/>
          <w:b/>
          <w:color w:val="000000" w:themeColor="text1"/>
          <w:sz w:val="24"/>
          <w:szCs w:val="24"/>
          <w:lang w:eastAsia="fr-FR"/>
        </w:rPr>
        <w:t xml:space="preserve"> Congrès de Développement Rural des pays de  l’Afrique Centrale</w:t>
      </w:r>
    </w:p>
    <w:p w:rsidR="00045CE3" w:rsidRPr="002D1740" w:rsidRDefault="00045CE3" w:rsidP="00E65E8A">
      <w:pPr>
        <w:spacing w:after="0" w:line="240" w:lineRule="auto"/>
        <w:contextualSpacing/>
        <w:jc w:val="both"/>
        <w:rPr>
          <w:rFonts w:ascii="Times New Roman" w:hAnsi="Times New Roman" w:cs="Times New Roman"/>
          <w:color w:val="000000" w:themeColor="text1"/>
          <w:sz w:val="24"/>
          <w:szCs w:val="24"/>
          <w:lang w:val="en-CA" w:eastAsia="fr-FR"/>
        </w:rPr>
      </w:pPr>
      <w:r w:rsidRPr="002D1740">
        <w:rPr>
          <w:rFonts w:ascii="Times New Roman" w:hAnsi="Times New Roman" w:cs="Times New Roman"/>
          <w:color w:val="000000" w:themeColor="text1"/>
          <w:sz w:val="24"/>
          <w:szCs w:val="24"/>
          <w:lang w:val="en-CA" w:eastAsia="fr-FR"/>
        </w:rPr>
        <w:t>B.P 2901 KINSHASA GOMBE, RDC</w:t>
      </w:r>
    </w:p>
    <w:p w:rsidR="00045CE3" w:rsidRPr="002D1740" w:rsidRDefault="00045CE3" w:rsidP="00E65E8A">
      <w:pPr>
        <w:spacing w:after="0" w:line="240" w:lineRule="auto"/>
        <w:contextualSpacing/>
        <w:jc w:val="both"/>
        <w:rPr>
          <w:rFonts w:ascii="Times New Roman" w:hAnsi="Times New Roman" w:cs="Times New Roman"/>
          <w:color w:val="000000" w:themeColor="text1"/>
          <w:sz w:val="24"/>
          <w:szCs w:val="24"/>
          <w:lang w:val="en-CA" w:eastAsia="fr-FR"/>
        </w:rPr>
      </w:pPr>
      <w:r w:rsidRPr="002D1740">
        <w:rPr>
          <w:rFonts w:ascii="Times New Roman" w:hAnsi="Times New Roman" w:cs="Times New Roman"/>
          <w:color w:val="000000" w:themeColor="text1"/>
          <w:sz w:val="24"/>
          <w:szCs w:val="24"/>
          <w:lang w:val="en-CA" w:eastAsia="fr-FR"/>
        </w:rPr>
        <w:t>Tél: 00243821776118-903635328 WhatsApp: 00243895700569</w:t>
      </w:r>
    </w:p>
    <w:p w:rsidR="00045CE3" w:rsidRPr="002D1740" w:rsidRDefault="00045CE3" w:rsidP="00E65E8A">
      <w:pPr>
        <w:spacing w:after="0" w:line="240" w:lineRule="auto"/>
        <w:contextualSpacing/>
        <w:jc w:val="both"/>
        <w:rPr>
          <w:rFonts w:ascii="Times New Roman" w:hAnsi="Times New Roman" w:cs="Times New Roman"/>
          <w:color w:val="000000" w:themeColor="text1"/>
          <w:sz w:val="24"/>
          <w:szCs w:val="24"/>
          <w:lang w:eastAsia="fr-FR"/>
        </w:rPr>
      </w:pPr>
      <w:r w:rsidRPr="002D1740">
        <w:rPr>
          <w:rFonts w:ascii="Times New Roman" w:hAnsi="Times New Roman" w:cs="Times New Roman"/>
          <w:color w:val="000000" w:themeColor="text1"/>
          <w:sz w:val="24"/>
          <w:szCs w:val="24"/>
          <w:lang w:eastAsia="fr-FR"/>
        </w:rPr>
        <w:t xml:space="preserve">E-mail: </w:t>
      </w:r>
      <w:hyperlink r:id="rId14" w:history="1">
        <w:r w:rsidRPr="002D1740">
          <w:rPr>
            <w:rStyle w:val="Lienhypertexte"/>
            <w:rFonts w:ascii="Times New Roman" w:hAnsi="Times New Roman" w:cs="Times New Roman"/>
            <w:color w:val="000000" w:themeColor="text1"/>
            <w:sz w:val="24"/>
            <w:szCs w:val="24"/>
            <w:lang w:eastAsia="fr-FR"/>
          </w:rPr>
          <w:t>itac.orgsr@gmail.com</w:t>
        </w:r>
      </w:hyperlink>
      <w:r w:rsidRPr="002D1740">
        <w:rPr>
          <w:rFonts w:ascii="Times New Roman" w:hAnsi="Times New Roman" w:cs="Times New Roman"/>
          <w:color w:val="000000" w:themeColor="text1"/>
          <w:sz w:val="24"/>
          <w:szCs w:val="24"/>
          <w:lang w:eastAsia="fr-FR"/>
        </w:rPr>
        <w:t xml:space="preserve"> site web: </w:t>
      </w:r>
      <w:hyperlink r:id="rId15" w:history="1">
        <w:r w:rsidRPr="002D1740">
          <w:rPr>
            <w:rStyle w:val="Lienhypertexte"/>
            <w:rFonts w:ascii="Times New Roman" w:hAnsi="Times New Roman" w:cs="Times New Roman"/>
            <w:color w:val="000000" w:themeColor="text1"/>
            <w:sz w:val="24"/>
            <w:szCs w:val="24"/>
            <w:lang w:eastAsia="fr-FR"/>
          </w:rPr>
          <w:t>www.itac-ilca.org</w:t>
        </w:r>
      </w:hyperlink>
      <w:r w:rsidRPr="002D1740">
        <w:rPr>
          <w:rFonts w:ascii="Times New Roman" w:hAnsi="Times New Roman" w:cs="Times New Roman"/>
          <w:color w:val="000000" w:themeColor="text1"/>
          <w:sz w:val="24"/>
          <w:szCs w:val="24"/>
          <w:lang w:eastAsia="fr-FR"/>
        </w:rPr>
        <w:t xml:space="preserve"> </w:t>
      </w:r>
    </w:p>
    <w:p w:rsidR="000039A4" w:rsidRPr="002D1740" w:rsidRDefault="000039A4" w:rsidP="00E65E8A">
      <w:pPr>
        <w:spacing w:after="0" w:line="240" w:lineRule="auto"/>
        <w:contextualSpacing/>
        <w:jc w:val="both"/>
        <w:rPr>
          <w:rFonts w:ascii="Times New Roman" w:hAnsi="Times New Roman" w:cs="Times New Roman"/>
          <w:color w:val="000000" w:themeColor="text1"/>
          <w:sz w:val="24"/>
          <w:szCs w:val="24"/>
          <w:lang w:eastAsia="fr-FR"/>
        </w:rPr>
      </w:pPr>
    </w:p>
    <w:p w:rsidR="000039A4" w:rsidRPr="002D1740" w:rsidRDefault="00893211" w:rsidP="00E65E8A">
      <w:pPr>
        <w:spacing w:after="0" w:line="240" w:lineRule="auto"/>
        <w:contextualSpacing/>
        <w:jc w:val="both"/>
        <w:rPr>
          <w:rFonts w:ascii="Times New Roman" w:hAnsi="Times New Roman" w:cs="Times New Roman"/>
          <w:color w:val="000000" w:themeColor="text1"/>
          <w:sz w:val="24"/>
          <w:szCs w:val="24"/>
          <w:lang w:eastAsia="fr-FR"/>
        </w:rPr>
      </w:pPr>
      <w:r w:rsidRPr="002D1740">
        <w:rPr>
          <w:rFonts w:ascii="Times New Roman" w:hAnsi="Times New Roman" w:cs="Times New Roman"/>
          <w:color w:val="000000" w:themeColor="text1"/>
          <w:sz w:val="24"/>
          <w:szCs w:val="24"/>
          <w:lang w:eastAsia="fr-FR"/>
        </w:rPr>
        <w:t xml:space="preserve">                                                              </w:t>
      </w:r>
      <w:r w:rsidR="00C338BA" w:rsidRPr="002D1740">
        <w:rPr>
          <w:rFonts w:ascii="Times New Roman" w:hAnsi="Times New Roman" w:cs="Times New Roman"/>
          <w:color w:val="000000" w:themeColor="text1"/>
          <w:sz w:val="24"/>
          <w:szCs w:val="24"/>
          <w:lang w:eastAsia="fr-FR"/>
        </w:rPr>
        <w:t xml:space="preserve">       </w:t>
      </w:r>
      <w:r w:rsidR="000039A4" w:rsidRPr="002D1740">
        <w:rPr>
          <w:rFonts w:ascii="Times New Roman" w:hAnsi="Times New Roman" w:cs="Times New Roman"/>
          <w:color w:val="000000" w:themeColor="text1"/>
          <w:sz w:val="24"/>
          <w:szCs w:val="24"/>
          <w:lang w:eastAsia="fr-FR"/>
        </w:rPr>
        <w:t xml:space="preserve">  </w:t>
      </w:r>
      <w:r w:rsidR="00C338BA" w:rsidRPr="002D1740">
        <w:rPr>
          <w:rFonts w:ascii="Times New Roman" w:hAnsi="Times New Roman" w:cs="Times New Roman"/>
          <w:color w:val="000000" w:themeColor="text1"/>
          <w:sz w:val="24"/>
          <w:szCs w:val="24"/>
          <w:lang w:eastAsia="fr-FR"/>
        </w:rPr>
        <w:t xml:space="preserve">  </w:t>
      </w:r>
      <w:r w:rsidR="000039A4" w:rsidRPr="002D1740">
        <w:rPr>
          <w:rFonts w:ascii="Times New Roman" w:hAnsi="Times New Roman" w:cs="Times New Roman"/>
          <w:color w:val="000000" w:themeColor="text1"/>
          <w:sz w:val="24"/>
          <w:szCs w:val="24"/>
          <w:lang w:eastAsia="fr-FR"/>
        </w:rPr>
        <w:t xml:space="preserve">  </w:t>
      </w:r>
    </w:p>
    <w:p w:rsidR="00045CE3" w:rsidRPr="002D1740" w:rsidRDefault="000039A4" w:rsidP="00E65E8A">
      <w:pPr>
        <w:spacing w:after="0" w:line="240" w:lineRule="auto"/>
        <w:contextualSpacing/>
        <w:jc w:val="both"/>
        <w:rPr>
          <w:rFonts w:ascii="Times New Roman" w:hAnsi="Times New Roman" w:cs="Times New Roman"/>
          <w:color w:val="000000" w:themeColor="text1"/>
          <w:sz w:val="24"/>
          <w:szCs w:val="24"/>
          <w:lang w:eastAsia="fr-FR"/>
        </w:rPr>
      </w:pPr>
      <w:r w:rsidRPr="002D1740">
        <w:rPr>
          <w:rFonts w:ascii="Times New Roman" w:hAnsi="Times New Roman" w:cs="Times New Roman"/>
          <w:color w:val="000000" w:themeColor="text1"/>
          <w:sz w:val="24"/>
          <w:szCs w:val="24"/>
          <w:lang w:eastAsia="fr-FR"/>
        </w:rPr>
        <w:t xml:space="preserve">                                              </w:t>
      </w:r>
      <w:r w:rsidR="009C1F66">
        <w:rPr>
          <w:rFonts w:ascii="Times New Roman" w:hAnsi="Times New Roman" w:cs="Times New Roman"/>
          <w:color w:val="000000" w:themeColor="text1"/>
          <w:sz w:val="24"/>
          <w:szCs w:val="24"/>
          <w:lang w:eastAsia="fr-FR"/>
        </w:rPr>
        <w:t xml:space="preserve">         </w:t>
      </w:r>
      <w:bookmarkStart w:id="0" w:name="_GoBack"/>
      <w:bookmarkEnd w:id="0"/>
      <w:r w:rsidR="008B483A" w:rsidRPr="002D1740">
        <w:rPr>
          <w:rFonts w:ascii="Times New Roman" w:hAnsi="Times New Roman" w:cs="Times New Roman"/>
          <w:color w:val="000000" w:themeColor="text1"/>
          <w:sz w:val="24"/>
          <w:szCs w:val="24"/>
          <w:lang w:eastAsia="fr-FR"/>
        </w:rPr>
        <w:t xml:space="preserve">Fait à Kinshasa le </w:t>
      </w:r>
      <w:r w:rsidR="00D36FB4" w:rsidRPr="002D1740">
        <w:rPr>
          <w:rFonts w:ascii="Times New Roman" w:hAnsi="Times New Roman" w:cs="Times New Roman"/>
          <w:color w:val="000000" w:themeColor="text1"/>
          <w:sz w:val="24"/>
          <w:szCs w:val="24"/>
          <w:lang w:eastAsia="fr-FR"/>
        </w:rPr>
        <w:t xml:space="preserve">20 février </w:t>
      </w:r>
      <w:r w:rsidR="008B483A" w:rsidRPr="002D1740">
        <w:rPr>
          <w:rFonts w:ascii="Times New Roman" w:hAnsi="Times New Roman" w:cs="Times New Roman"/>
          <w:color w:val="000000" w:themeColor="text1"/>
          <w:sz w:val="24"/>
          <w:szCs w:val="24"/>
          <w:lang w:eastAsia="fr-FR"/>
        </w:rPr>
        <w:t xml:space="preserve">  2023</w:t>
      </w:r>
    </w:p>
    <w:p w:rsidR="00893211" w:rsidRPr="002D1740" w:rsidRDefault="00893211" w:rsidP="00E65E8A">
      <w:pPr>
        <w:spacing w:after="0" w:line="240" w:lineRule="auto"/>
        <w:contextualSpacing/>
        <w:jc w:val="both"/>
        <w:rPr>
          <w:rFonts w:ascii="Times New Roman" w:hAnsi="Times New Roman" w:cs="Times New Roman"/>
          <w:color w:val="000000" w:themeColor="text1"/>
          <w:sz w:val="24"/>
          <w:szCs w:val="24"/>
          <w:lang w:eastAsia="fr-FR"/>
        </w:rPr>
      </w:pPr>
    </w:p>
    <w:p w:rsidR="00045CE3" w:rsidRPr="002D1740" w:rsidRDefault="00893211" w:rsidP="00E65E8A">
      <w:pPr>
        <w:spacing w:after="0" w:line="240" w:lineRule="auto"/>
        <w:contextualSpacing/>
        <w:jc w:val="both"/>
        <w:rPr>
          <w:rFonts w:ascii="Times New Roman" w:hAnsi="Times New Roman" w:cs="Times New Roman"/>
          <w:color w:val="000000" w:themeColor="text1"/>
          <w:sz w:val="24"/>
          <w:szCs w:val="24"/>
          <w:lang w:eastAsia="fr-FR"/>
        </w:rPr>
      </w:pPr>
      <w:r w:rsidRPr="002D1740">
        <w:rPr>
          <w:rFonts w:ascii="Times New Roman" w:hAnsi="Times New Roman" w:cs="Times New Roman"/>
          <w:color w:val="000000" w:themeColor="text1"/>
          <w:sz w:val="24"/>
          <w:szCs w:val="24"/>
          <w:lang w:eastAsia="fr-FR"/>
        </w:rPr>
        <w:t xml:space="preserve">                                  </w:t>
      </w:r>
      <w:r w:rsidR="00627980" w:rsidRPr="002D1740">
        <w:rPr>
          <w:rFonts w:ascii="Times New Roman" w:hAnsi="Times New Roman" w:cs="Times New Roman"/>
          <w:color w:val="000000" w:themeColor="text1"/>
          <w:sz w:val="24"/>
          <w:szCs w:val="24"/>
          <w:lang w:eastAsia="fr-FR"/>
        </w:rPr>
        <w:t xml:space="preserve">                    </w:t>
      </w:r>
      <w:r w:rsidR="000039A4" w:rsidRPr="002D1740">
        <w:rPr>
          <w:rFonts w:ascii="Times New Roman" w:hAnsi="Times New Roman" w:cs="Times New Roman"/>
          <w:color w:val="000000" w:themeColor="text1"/>
          <w:sz w:val="24"/>
          <w:szCs w:val="24"/>
          <w:lang w:eastAsia="fr-FR"/>
        </w:rPr>
        <w:t xml:space="preserve"> </w:t>
      </w:r>
      <w:r w:rsidRPr="002D1740">
        <w:rPr>
          <w:rFonts w:ascii="Times New Roman" w:hAnsi="Times New Roman" w:cs="Times New Roman"/>
          <w:color w:val="000000" w:themeColor="text1"/>
          <w:sz w:val="24"/>
          <w:szCs w:val="24"/>
          <w:lang w:eastAsia="fr-FR"/>
        </w:rPr>
        <w:t xml:space="preserve">  </w:t>
      </w:r>
      <w:r w:rsidR="000039A4" w:rsidRPr="002D1740">
        <w:rPr>
          <w:rFonts w:ascii="Times New Roman" w:hAnsi="Times New Roman" w:cs="Times New Roman"/>
          <w:color w:val="000000" w:themeColor="text1"/>
          <w:sz w:val="24"/>
          <w:szCs w:val="24"/>
          <w:lang w:eastAsia="fr-FR"/>
        </w:rPr>
        <w:t xml:space="preserve">Département de développement rural durable </w:t>
      </w:r>
    </w:p>
    <w:p w:rsidR="00045CE3" w:rsidRPr="002D1740" w:rsidRDefault="00045CE3" w:rsidP="00E65E8A">
      <w:pPr>
        <w:spacing w:after="0" w:line="240" w:lineRule="auto"/>
        <w:contextualSpacing/>
        <w:jc w:val="both"/>
        <w:rPr>
          <w:rFonts w:ascii="Times New Roman" w:hAnsi="Times New Roman" w:cs="Times New Roman"/>
          <w:color w:val="000000" w:themeColor="text1"/>
          <w:sz w:val="24"/>
          <w:szCs w:val="24"/>
          <w:lang w:eastAsia="fr-FR"/>
        </w:rPr>
      </w:pPr>
    </w:p>
    <w:p w:rsidR="00045CE3" w:rsidRPr="002D1740" w:rsidRDefault="00045CE3" w:rsidP="00E65E8A">
      <w:pPr>
        <w:spacing w:after="0" w:line="240" w:lineRule="auto"/>
        <w:contextualSpacing/>
        <w:jc w:val="both"/>
        <w:rPr>
          <w:rFonts w:ascii="Times New Roman" w:hAnsi="Times New Roman" w:cs="Times New Roman"/>
          <w:color w:val="000000" w:themeColor="text1"/>
          <w:sz w:val="24"/>
          <w:szCs w:val="24"/>
          <w:lang w:eastAsia="fr-FR"/>
        </w:rPr>
      </w:pPr>
    </w:p>
    <w:p w:rsidR="00045CE3" w:rsidRPr="002D1740" w:rsidRDefault="00045CE3" w:rsidP="00E65E8A">
      <w:pPr>
        <w:spacing w:after="0" w:line="240" w:lineRule="auto"/>
        <w:contextualSpacing/>
        <w:jc w:val="both"/>
        <w:rPr>
          <w:rFonts w:ascii="Times New Roman" w:hAnsi="Times New Roman" w:cs="Times New Roman"/>
          <w:color w:val="000000" w:themeColor="text1"/>
          <w:sz w:val="24"/>
          <w:szCs w:val="24"/>
          <w:lang w:eastAsia="fr-FR"/>
        </w:rPr>
      </w:pPr>
    </w:p>
    <w:p w:rsidR="00045CE3" w:rsidRPr="002D1740" w:rsidRDefault="00045CE3" w:rsidP="00E65E8A">
      <w:pPr>
        <w:spacing w:after="0" w:line="240" w:lineRule="auto"/>
        <w:contextualSpacing/>
        <w:jc w:val="both"/>
        <w:rPr>
          <w:rFonts w:ascii="Times New Roman" w:hAnsi="Times New Roman" w:cs="Times New Roman"/>
          <w:color w:val="000000" w:themeColor="text1"/>
          <w:sz w:val="24"/>
          <w:szCs w:val="24"/>
          <w:lang w:eastAsia="fr-FR"/>
        </w:rPr>
      </w:pPr>
    </w:p>
    <w:sectPr w:rsidR="00045CE3" w:rsidRPr="002D1740" w:rsidSect="00C64BBF">
      <w:footerReference w:type="default" r:id="rId16"/>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3E7" w:rsidRDefault="00A553E7" w:rsidP="000039A4">
      <w:pPr>
        <w:spacing w:after="0" w:line="240" w:lineRule="auto"/>
      </w:pPr>
      <w:r>
        <w:separator/>
      </w:r>
    </w:p>
  </w:endnote>
  <w:endnote w:type="continuationSeparator" w:id="0">
    <w:p w:rsidR="00A553E7" w:rsidRDefault="00A553E7" w:rsidP="0000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403239"/>
      <w:docPartObj>
        <w:docPartGallery w:val="Page Numbers (Bottom of Page)"/>
        <w:docPartUnique/>
      </w:docPartObj>
    </w:sdtPr>
    <w:sdtEndPr/>
    <w:sdtContent>
      <w:p w:rsidR="000039A4" w:rsidRDefault="000039A4">
        <w:pPr>
          <w:pStyle w:val="Pieddepage"/>
          <w:jc w:val="center"/>
        </w:pPr>
        <w:r>
          <w:fldChar w:fldCharType="begin"/>
        </w:r>
        <w:r>
          <w:instrText>PAGE   \* MERGEFORMAT</w:instrText>
        </w:r>
        <w:r>
          <w:fldChar w:fldCharType="separate"/>
        </w:r>
        <w:r w:rsidR="009C1F66">
          <w:rPr>
            <w:noProof/>
          </w:rPr>
          <w:t>10</w:t>
        </w:r>
        <w:r>
          <w:fldChar w:fldCharType="end"/>
        </w:r>
      </w:p>
    </w:sdtContent>
  </w:sdt>
  <w:p w:rsidR="000039A4" w:rsidRDefault="000039A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3E7" w:rsidRDefault="00A553E7" w:rsidP="000039A4">
      <w:pPr>
        <w:spacing w:after="0" w:line="240" w:lineRule="auto"/>
      </w:pPr>
      <w:r>
        <w:separator/>
      </w:r>
    </w:p>
  </w:footnote>
  <w:footnote w:type="continuationSeparator" w:id="0">
    <w:p w:rsidR="00A553E7" w:rsidRDefault="00A553E7" w:rsidP="00003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BF" w:rsidRDefault="00E40436">
    <w:pPr>
      <w:pStyle w:val="En-tte"/>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-732022</wp:posOffset>
              </wp:positionH>
              <wp:positionV relativeFrom="paragraph">
                <wp:posOffset>-329197</wp:posOffset>
              </wp:positionV>
              <wp:extent cx="4209949" cy="2574758"/>
              <wp:effectExtent l="0" t="0" r="19685" b="16510"/>
              <wp:wrapNone/>
              <wp:docPr id="7" name="Rectangle 7"/>
              <wp:cNvGraphicFramePr/>
              <a:graphic xmlns:a="http://schemas.openxmlformats.org/drawingml/2006/main">
                <a:graphicData uri="http://schemas.microsoft.com/office/word/2010/wordprocessingShape">
                  <wps:wsp>
                    <wps:cNvSpPr/>
                    <wps:spPr>
                      <a:xfrm>
                        <a:off x="0" y="0"/>
                        <a:ext cx="4209949" cy="25747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57.65pt;margin-top:-25.9pt;width:331.5pt;height:20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" fillcolor="white [3212]" strokecolor="white [3212]" strokeweight="2pt"/>
          </w:pict>
        </mc:Fallback>
      </mc:AlternateContent>
    </w:r>
    <w:r w:rsidR="00C64BBF">
      <w:rPr>
        <w:noProof/>
        <w:lang w:eastAsia="fr-FR"/>
      </w:rPr>
      <w:drawing>
        <wp:anchor distT="0" distB="0" distL="114300" distR="114300" simplePos="0" relativeHeight="251659264" behindDoc="0" locked="0" layoutInCell="1" allowOverlap="1" wp14:anchorId="22DCC1F0" wp14:editId="0A08D8D3">
          <wp:simplePos x="0" y="0"/>
          <wp:positionH relativeFrom="column">
            <wp:posOffset>-1016435</wp:posOffset>
          </wp:positionH>
          <wp:positionV relativeFrom="paragraph">
            <wp:posOffset>-826569</wp:posOffset>
          </wp:positionV>
          <wp:extent cx="7695565" cy="11266170"/>
          <wp:effectExtent l="0" t="0" r="635" b="0"/>
          <wp:wrapNone/>
          <wp:docPr id="4" name="Image 4" descr="C:\Users\PC\Downloads\modele-de-rapport-annuel-2019-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ownloads\modele-de-rapport-annuel-2019-word-.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5455" t="12231" r="21487" b="15372"/>
                  <a:stretch/>
                </pic:blipFill>
                <pic:spPr bwMode="auto">
                  <a:xfrm>
                    <a:off x="0" y="0"/>
                    <a:ext cx="7695565" cy="11266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4FB"/>
    <w:multiLevelType w:val="hybridMultilevel"/>
    <w:tmpl w:val="6778C5CC"/>
    <w:lvl w:ilvl="0" w:tplc="A67A263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36C67DD"/>
    <w:multiLevelType w:val="hybridMultilevel"/>
    <w:tmpl w:val="5360D9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F65DB1"/>
    <w:multiLevelType w:val="hybridMultilevel"/>
    <w:tmpl w:val="7B8A02D2"/>
    <w:lvl w:ilvl="0" w:tplc="24FEA7BC">
      <w:start w:val="10"/>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18F24144"/>
    <w:multiLevelType w:val="hybridMultilevel"/>
    <w:tmpl w:val="9F0070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B84B11"/>
    <w:multiLevelType w:val="hybridMultilevel"/>
    <w:tmpl w:val="B396039A"/>
    <w:lvl w:ilvl="0" w:tplc="9924682A">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1ED929DB"/>
    <w:multiLevelType w:val="hybridMultilevel"/>
    <w:tmpl w:val="40C4070C"/>
    <w:lvl w:ilvl="0" w:tplc="29E0CE76">
      <w:start w:val="3"/>
      <w:numFmt w:val="bullet"/>
      <w:lvlText w:val="-"/>
      <w:lvlJc w:val="left"/>
      <w:pPr>
        <w:ind w:left="1080" w:hanging="360"/>
      </w:pPr>
      <w:rPr>
        <w:rFonts w:ascii="Bahnschrift Light" w:eastAsiaTheme="minorHAnsi" w:hAnsi="Bahnschrift Light"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31E8422F"/>
    <w:multiLevelType w:val="hybridMultilevel"/>
    <w:tmpl w:val="96363B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3AE2AE5"/>
    <w:multiLevelType w:val="hybridMultilevel"/>
    <w:tmpl w:val="4E546768"/>
    <w:lvl w:ilvl="0" w:tplc="FD2641B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7FC56F4"/>
    <w:multiLevelType w:val="hybridMultilevel"/>
    <w:tmpl w:val="B53434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FFD5E38"/>
    <w:multiLevelType w:val="hybridMultilevel"/>
    <w:tmpl w:val="A8843E28"/>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B476F8D"/>
    <w:multiLevelType w:val="hybridMultilevel"/>
    <w:tmpl w:val="A65ECF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0EA1D4E"/>
    <w:multiLevelType w:val="hybridMultilevel"/>
    <w:tmpl w:val="2EDACEF6"/>
    <w:lvl w:ilvl="0" w:tplc="A782CE5C">
      <w:start w:val="1"/>
      <w:numFmt w:val="bullet"/>
      <w:lvlText w:val="-"/>
      <w:lvlJc w:val="left"/>
      <w:pPr>
        <w:ind w:left="1080" w:hanging="360"/>
      </w:pPr>
      <w:rPr>
        <w:rFonts w:ascii="Bahnschrift Light" w:eastAsiaTheme="minorHAnsi" w:hAnsi="Bahnschrift Light"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720A48BA"/>
    <w:multiLevelType w:val="hybridMultilevel"/>
    <w:tmpl w:val="ADCC02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0"/>
  </w:num>
  <w:num w:numId="5">
    <w:abstractNumId w:val="1"/>
  </w:num>
  <w:num w:numId="6">
    <w:abstractNumId w:val="11"/>
  </w:num>
  <w:num w:numId="7">
    <w:abstractNumId w:val="4"/>
  </w:num>
  <w:num w:numId="8">
    <w:abstractNumId w:val="3"/>
  </w:num>
  <w:num w:numId="9">
    <w:abstractNumId w:val="12"/>
  </w:num>
  <w:num w:numId="10">
    <w:abstractNumId w:val="9"/>
  </w:num>
  <w:num w:numId="11">
    <w:abstractNumId w:val="8"/>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E3"/>
    <w:rsid w:val="000039A4"/>
    <w:rsid w:val="00005F4A"/>
    <w:rsid w:val="0001467F"/>
    <w:rsid w:val="000278E7"/>
    <w:rsid w:val="00045CE3"/>
    <w:rsid w:val="00070553"/>
    <w:rsid w:val="000C7F4E"/>
    <w:rsid w:val="00157E12"/>
    <w:rsid w:val="001A08F1"/>
    <w:rsid w:val="001B26E7"/>
    <w:rsid w:val="002226FA"/>
    <w:rsid w:val="002536B2"/>
    <w:rsid w:val="002901B7"/>
    <w:rsid w:val="002B1F40"/>
    <w:rsid w:val="002D1740"/>
    <w:rsid w:val="00356B59"/>
    <w:rsid w:val="00364992"/>
    <w:rsid w:val="003E17B7"/>
    <w:rsid w:val="004133E4"/>
    <w:rsid w:val="00417CDC"/>
    <w:rsid w:val="00434F85"/>
    <w:rsid w:val="00460A0A"/>
    <w:rsid w:val="004865E5"/>
    <w:rsid w:val="004A2C53"/>
    <w:rsid w:val="004D3257"/>
    <w:rsid w:val="00562033"/>
    <w:rsid w:val="005A421F"/>
    <w:rsid w:val="005B3BBC"/>
    <w:rsid w:val="005C625F"/>
    <w:rsid w:val="005C6DB9"/>
    <w:rsid w:val="00601749"/>
    <w:rsid w:val="00627980"/>
    <w:rsid w:val="006441DD"/>
    <w:rsid w:val="0066677C"/>
    <w:rsid w:val="00671DD9"/>
    <w:rsid w:val="006A698D"/>
    <w:rsid w:val="006A752A"/>
    <w:rsid w:val="006B3379"/>
    <w:rsid w:val="006D2249"/>
    <w:rsid w:val="00726A00"/>
    <w:rsid w:val="00765E8D"/>
    <w:rsid w:val="0079119D"/>
    <w:rsid w:val="007C35BB"/>
    <w:rsid w:val="007D067E"/>
    <w:rsid w:val="007F5723"/>
    <w:rsid w:val="007F5ED7"/>
    <w:rsid w:val="008032BB"/>
    <w:rsid w:val="00807566"/>
    <w:rsid w:val="008151B2"/>
    <w:rsid w:val="00820724"/>
    <w:rsid w:val="00873FD7"/>
    <w:rsid w:val="00893211"/>
    <w:rsid w:val="00894423"/>
    <w:rsid w:val="008B483A"/>
    <w:rsid w:val="008C1C71"/>
    <w:rsid w:val="008C4031"/>
    <w:rsid w:val="00957870"/>
    <w:rsid w:val="00990254"/>
    <w:rsid w:val="009C1F66"/>
    <w:rsid w:val="00A251B5"/>
    <w:rsid w:val="00A553E7"/>
    <w:rsid w:val="00A62573"/>
    <w:rsid w:val="00A62F0C"/>
    <w:rsid w:val="00A84450"/>
    <w:rsid w:val="00A84500"/>
    <w:rsid w:val="00AA790C"/>
    <w:rsid w:val="00AC25FD"/>
    <w:rsid w:val="00B07441"/>
    <w:rsid w:val="00B55EC5"/>
    <w:rsid w:val="00B82D76"/>
    <w:rsid w:val="00B83256"/>
    <w:rsid w:val="00B97FE4"/>
    <w:rsid w:val="00BB1476"/>
    <w:rsid w:val="00BC1412"/>
    <w:rsid w:val="00BC244E"/>
    <w:rsid w:val="00C338BA"/>
    <w:rsid w:val="00C357C1"/>
    <w:rsid w:val="00C64BBF"/>
    <w:rsid w:val="00C74163"/>
    <w:rsid w:val="00C81250"/>
    <w:rsid w:val="00CB27E7"/>
    <w:rsid w:val="00CC12D0"/>
    <w:rsid w:val="00CE4BD8"/>
    <w:rsid w:val="00CE5F21"/>
    <w:rsid w:val="00CF021B"/>
    <w:rsid w:val="00D20662"/>
    <w:rsid w:val="00D30D5E"/>
    <w:rsid w:val="00D323F6"/>
    <w:rsid w:val="00D36FB4"/>
    <w:rsid w:val="00D967C7"/>
    <w:rsid w:val="00DC7602"/>
    <w:rsid w:val="00E000CD"/>
    <w:rsid w:val="00E1493E"/>
    <w:rsid w:val="00E40436"/>
    <w:rsid w:val="00E40743"/>
    <w:rsid w:val="00E65E8A"/>
    <w:rsid w:val="00E81FB2"/>
    <w:rsid w:val="00E85CB4"/>
    <w:rsid w:val="00F85377"/>
    <w:rsid w:val="00FA6DB2"/>
    <w:rsid w:val="00FD74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CE3"/>
  </w:style>
  <w:style w:type="paragraph" w:styleId="Titre1">
    <w:name w:val="heading 1"/>
    <w:basedOn w:val="Normal"/>
    <w:next w:val="Normal"/>
    <w:link w:val="Titre1Car"/>
    <w:uiPriority w:val="9"/>
    <w:qFormat/>
    <w:rsid w:val="002536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45CE3"/>
    <w:rPr>
      <w:b/>
      <w:bCs/>
    </w:rPr>
  </w:style>
  <w:style w:type="character" w:styleId="Lienhypertexte">
    <w:name w:val="Hyperlink"/>
    <w:basedOn w:val="Policepardfaut"/>
    <w:uiPriority w:val="99"/>
    <w:unhideWhenUsed/>
    <w:rsid w:val="00045CE3"/>
    <w:rPr>
      <w:color w:val="0000FF"/>
      <w:u w:val="single"/>
    </w:rPr>
  </w:style>
  <w:style w:type="paragraph" w:styleId="Paragraphedeliste">
    <w:name w:val="List Paragraph"/>
    <w:basedOn w:val="Normal"/>
    <w:uiPriority w:val="34"/>
    <w:qFormat/>
    <w:rsid w:val="00045CE3"/>
    <w:pPr>
      <w:ind w:left="720"/>
      <w:contextualSpacing/>
    </w:pPr>
  </w:style>
  <w:style w:type="paragraph" w:styleId="En-tte">
    <w:name w:val="header"/>
    <w:basedOn w:val="Normal"/>
    <w:link w:val="En-tteCar"/>
    <w:uiPriority w:val="99"/>
    <w:unhideWhenUsed/>
    <w:rsid w:val="000039A4"/>
    <w:pPr>
      <w:tabs>
        <w:tab w:val="center" w:pos="4536"/>
        <w:tab w:val="right" w:pos="9072"/>
      </w:tabs>
      <w:spacing w:after="0" w:line="240" w:lineRule="auto"/>
    </w:pPr>
  </w:style>
  <w:style w:type="character" w:customStyle="1" w:styleId="En-tteCar">
    <w:name w:val="En-tête Car"/>
    <w:basedOn w:val="Policepardfaut"/>
    <w:link w:val="En-tte"/>
    <w:uiPriority w:val="99"/>
    <w:rsid w:val="000039A4"/>
  </w:style>
  <w:style w:type="paragraph" w:styleId="Pieddepage">
    <w:name w:val="footer"/>
    <w:basedOn w:val="Normal"/>
    <w:link w:val="PieddepageCar"/>
    <w:uiPriority w:val="99"/>
    <w:unhideWhenUsed/>
    <w:rsid w:val="000039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39A4"/>
  </w:style>
  <w:style w:type="paragraph" w:styleId="Textedebulles">
    <w:name w:val="Balloon Text"/>
    <w:basedOn w:val="Normal"/>
    <w:link w:val="TextedebullesCar"/>
    <w:uiPriority w:val="99"/>
    <w:semiHidden/>
    <w:unhideWhenUsed/>
    <w:rsid w:val="00E404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0436"/>
    <w:rPr>
      <w:rFonts w:ascii="Tahoma" w:hAnsi="Tahoma" w:cs="Tahoma"/>
      <w:sz w:val="16"/>
      <w:szCs w:val="16"/>
    </w:rPr>
  </w:style>
  <w:style w:type="paragraph" w:customStyle="1" w:styleId="Paragraphedeliste1">
    <w:name w:val="Paragraphe de liste1"/>
    <w:basedOn w:val="Normal"/>
    <w:uiPriority w:val="99"/>
    <w:qFormat/>
    <w:rsid w:val="00807566"/>
    <w:pPr>
      <w:spacing w:after="0" w:line="240" w:lineRule="auto"/>
      <w:ind w:left="720" w:hanging="284"/>
      <w:jc w:val="both"/>
    </w:pPr>
    <w:rPr>
      <w:rFonts w:ascii="Cambria" w:eastAsia="Times New Roman" w:hAnsi="Cambria" w:cs="Times New Roman"/>
      <w:sz w:val="24"/>
      <w:szCs w:val="24"/>
    </w:rPr>
  </w:style>
  <w:style w:type="character" w:customStyle="1" w:styleId="Titre1Car">
    <w:name w:val="Titre 1 Car"/>
    <w:basedOn w:val="Policepardfaut"/>
    <w:link w:val="Titre1"/>
    <w:uiPriority w:val="9"/>
    <w:rsid w:val="002536B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CE3"/>
  </w:style>
  <w:style w:type="paragraph" w:styleId="Titre1">
    <w:name w:val="heading 1"/>
    <w:basedOn w:val="Normal"/>
    <w:next w:val="Normal"/>
    <w:link w:val="Titre1Car"/>
    <w:uiPriority w:val="9"/>
    <w:qFormat/>
    <w:rsid w:val="002536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45CE3"/>
    <w:rPr>
      <w:b/>
      <w:bCs/>
    </w:rPr>
  </w:style>
  <w:style w:type="character" w:styleId="Lienhypertexte">
    <w:name w:val="Hyperlink"/>
    <w:basedOn w:val="Policepardfaut"/>
    <w:uiPriority w:val="99"/>
    <w:unhideWhenUsed/>
    <w:rsid w:val="00045CE3"/>
    <w:rPr>
      <w:color w:val="0000FF"/>
      <w:u w:val="single"/>
    </w:rPr>
  </w:style>
  <w:style w:type="paragraph" w:styleId="Paragraphedeliste">
    <w:name w:val="List Paragraph"/>
    <w:basedOn w:val="Normal"/>
    <w:uiPriority w:val="34"/>
    <w:qFormat/>
    <w:rsid w:val="00045CE3"/>
    <w:pPr>
      <w:ind w:left="720"/>
      <w:contextualSpacing/>
    </w:pPr>
  </w:style>
  <w:style w:type="paragraph" w:styleId="En-tte">
    <w:name w:val="header"/>
    <w:basedOn w:val="Normal"/>
    <w:link w:val="En-tteCar"/>
    <w:uiPriority w:val="99"/>
    <w:unhideWhenUsed/>
    <w:rsid w:val="000039A4"/>
    <w:pPr>
      <w:tabs>
        <w:tab w:val="center" w:pos="4536"/>
        <w:tab w:val="right" w:pos="9072"/>
      </w:tabs>
      <w:spacing w:after="0" w:line="240" w:lineRule="auto"/>
    </w:pPr>
  </w:style>
  <w:style w:type="character" w:customStyle="1" w:styleId="En-tteCar">
    <w:name w:val="En-tête Car"/>
    <w:basedOn w:val="Policepardfaut"/>
    <w:link w:val="En-tte"/>
    <w:uiPriority w:val="99"/>
    <w:rsid w:val="000039A4"/>
  </w:style>
  <w:style w:type="paragraph" w:styleId="Pieddepage">
    <w:name w:val="footer"/>
    <w:basedOn w:val="Normal"/>
    <w:link w:val="PieddepageCar"/>
    <w:uiPriority w:val="99"/>
    <w:unhideWhenUsed/>
    <w:rsid w:val="000039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39A4"/>
  </w:style>
  <w:style w:type="paragraph" w:styleId="Textedebulles">
    <w:name w:val="Balloon Text"/>
    <w:basedOn w:val="Normal"/>
    <w:link w:val="TextedebullesCar"/>
    <w:uiPriority w:val="99"/>
    <w:semiHidden/>
    <w:unhideWhenUsed/>
    <w:rsid w:val="00E404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0436"/>
    <w:rPr>
      <w:rFonts w:ascii="Tahoma" w:hAnsi="Tahoma" w:cs="Tahoma"/>
      <w:sz w:val="16"/>
      <w:szCs w:val="16"/>
    </w:rPr>
  </w:style>
  <w:style w:type="paragraph" w:customStyle="1" w:styleId="Paragraphedeliste1">
    <w:name w:val="Paragraphe de liste1"/>
    <w:basedOn w:val="Normal"/>
    <w:uiPriority w:val="99"/>
    <w:qFormat/>
    <w:rsid w:val="00807566"/>
    <w:pPr>
      <w:spacing w:after="0" w:line="240" w:lineRule="auto"/>
      <w:ind w:left="720" w:hanging="284"/>
      <w:jc w:val="both"/>
    </w:pPr>
    <w:rPr>
      <w:rFonts w:ascii="Cambria" w:eastAsia="Times New Roman" w:hAnsi="Cambria" w:cs="Times New Roman"/>
      <w:sz w:val="24"/>
      <w:szCs w:val="24"/>
    </w:rPr>
  </w:style>
  <w:style w:type="character" w:customStyle="1" w:styleId="Titre1Car">
    <w:name w:val="Titre 1 Car"/>
    <w:basedOn w:val="Policepardfaut"/>
    <w:link w:val="Titre1"/>
    <w:uiPriority w:val="9"/>
    <w:rsid w:val="002536B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tac.orgsr@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www.itac-ilca.org" TargetMode="External"/><Relationship Id="rId10" Type="http://schemas.openxmlformats.org/officeDocument/2006/relationships/hyperlink" Target="mailto:itac.orgsr@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itac.orgs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A4B77-72E2-4841-899D-BDBB1E25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Pages>
  <Words>3377</Words>
  <Characters>18579</Characters>
  <Application>Microsoft Office Word</Application>
  <DocSecurity>0</DocSecurity>
  <Lines>154</Lines>
  <Paragraphs>43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Votre voyage à Kinshasa-Malebo </vt:lpstr>
    </vt:vector>
  </TitlesOfParts>
  <Company/>
  <LinksUpToDate>false</LinksUpToDate>
  <CharactersWithSpaces>21913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22</cp:revision>
  <cp:lastPrinted>2023-01-14T07:01:00Z</cp:lastPrinted>
  <dcterms:created xsi:type="dcterms:W3CDTF">2023-01-22T10:16:00Z</dcterms:created>
  <dcterms:modified xsi:type="dcterms:W3CDTF">2023-09-08T07:36:00Z</dcterms:modified>
</cp:coreProperties>
</file>